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95E21" w14:textId="77777777" w:rsidR="00237DAC" w:rsidRPr="00907B8A" w:rsidRDefault="00237DAC" w:rsidP="00237DAC">
      <w:pPr>
        <w:spacing w:after="0" w:line="240" w:lineRule="auto"/>
        <w:rPr>
          <w:rFonts w:ascii="Tahoma" w:hAnsi="Tahoma" w:cs="Tahoma"/>
          <w:b/>
          <w:bCs/>
          <w:color w:val="000000" w:themeColor="text1"/>
          <w:sz w:val="28"/>
          <w:szCs w:val="28"/>
        </w:rPr>
      </w:pPr>
      <w:r w:rsidRPr="00907B8A">
        <w:rPr>
          <w:rFonts w:ascii="Tahoma" w:hAnsi="Tahoma" w:cs="Tahoma"/>
          <w:b/>
          <w:bCs/>
          <w:color w:val="000000" w:themeColor="text1"/>
          <w:sz w:val="28"/>
          <w:szCs w:val="28"/>
        </w:rPr>
        <w:t>4to GRADO – OCTUBRE</w:t>
      </w:r>
    </w:p>
    <w:p w14:paraId="509CFCEA" w14:textId="77777777" w:rsidR="00237DAC" w:rsidRPr="00907B8A" w:rsidRDefault="00237DAC" w:rsidP="00237DAC">
      <w:pPr>
        <w:spacing w:after="0" w:line="240" w:lineRule="auto"/>
        <w:rPr>
          <w:rFonts w:ascii="Tahoma" w:hAnsi="Tahoma" w:cs="Tahoma"/>
          <w:b/>
          <w:bCs/>
          <w:color w:val="000000" w:themeColor="text1"/>
          <w:sz w:val="28"/>
          <w:szCs w:val="28"/>
        </w:rPr>
      </w:pPr>
    </w:p>
    <w:tbl>
      <w:tblPr>
        <w:tblStyle w:val="Tablaconcuadrcula"/>
        <w:tblW w:w="14116" w:type="dxa"/>
        <w:tblLook w:val="04A0" w:firstRow="1" w:lastRow="0" w:firstColumn="1" w:lastColumn="0" w:noHBand="0" w:noVBand="1"/>
      </w:tblPr>
      <w:tblGrid>
        <w:gridCol w:w="1191"/>
        <w:gridCol w:w="1700"/>
        <w:gridCol w:w="2268"/>
        <w:gridCol w:w="7143"/>
        <w:gridCol w:w="1814"/>
      </w:tblGrid>
      <w:tr w:rsidR="00237DAC" w:rsidRPr="00907B8A" w14:paraId="4AC5FCF5" w14:textId="77777777" w:rsidTr="004C1DA2">
        <w:tc>
          <w:tcPr>
            <w:tcW w:w="1191" w:type="dxa"/>
            <w:shd w:val="clear" w:color="auto" w:fill="B4C6E7" w:themeFill="accent1" w:themeFillTint="66"/>
            <w:vAlign w:val="center"/>
          </w:tcPr>
          <w:p w14:paraId="319F908C" w14:textId="77777777" w:rsidR="00237DAC" w:rsidRPr="00907B8A" w:rsidRDefault="00237DAC" w:rsidP="004C1DA2">
            <w:pPr>
              <w:jc w:val="center"/>
              <w:rPr>
                <w:rFonts w:ascii="Tahoma" w:hAnsi="Tahoma" w:cs="Tahoma"/>
                <w:color w:val="000000" w:themeColor="text1"/>
              </w:rPr>
            </w:pPr>
            <w:r w:rsidRPr="00907B8A">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51792825" w14:textId="77777777" w:rsidR="00237DAC" w:rsidRPr="00907B8A" w:rsidRDefault="00237DAC" w:rsidP="004C1DA2">
            <w:pPr>
              <w:jc w:val="center"/>
              <w:rPr>
                <w:rFonts w:ascii="Tahoma" w:hAnsi="Tahoma" w:cs="Tahoma"/>
                <w:color w:val="000000" w:themeColor="text1"/>
              </w:rPr>
            </w:pPr>
            <w:r w:rsidRPr="00907B8A">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3005F2C0" w14:textId="77777777" w:rsidR="00237DAC" w:rsidRPr="00907B8A" w:rsidRDefault="00237DAC" w:rsidP="004C1DA2">
            <w:pPr>
              <w:jc w:val="center"/>
              <w:rPr>
                <w:rFonts w:ascii="Tahoma" w:hAnsi="Tahoma" w:cs="Tahoma"/>
                <w:color w:val="000000" w:themeColor="text1"/>
              </w:rPr>
            </w:pPr>
            <w:r w:rsidRPr="00907B8A">
              <w:rPr>
                <w:rFonts w:ascii="Tahoma" w:hAnsi="Tahoma" w:cs="Tahoma"/>
                <w:b/>
                <w:bCs/>
                <w:color w:val="000000" w:themeColor="text1"/>
                <w:sz w:val="28"/>
                <w:szCs w:val="28"/>
              </w:rPr>
              <w:t>Nombre del proyecto</w:t>
            </w:r>
          </w:p>
        </w:tc>
        <w:tc>
          <w:tcPr>
            <w:tcW w:w="7143" w:type="dxa"/>
            <w:shd w:val="clear" w:color="auto" w:fill="B4C6E7" w:themeFill="accent1" w:themeFillTint="66"/>
            <w:vAlign w:val="center"/>
          </w:tcPr>
          <w:p w14:paraId="6F3E8B62" w14:textId="77777777" w:rsidR="00237DAC" w:rsidRPr="00907B8A" w:rsidRDefault="00237DAC" w:rsidP="004C1DA2">
            <w:pPr>
              <w:jc w:val="center"/>
              <w:rPr>
                <w:rFonts w:ascii="Tahoma" w:hAnsi="Tahoma" w:cs="Tahoma"/>
                <w:color w:val="000000" w:themeColor="text1"/>
              </w:rPr>
            </w:pPr>
            <w:r w:rsidRPr="00907B8A">
              <w:rPr>
                <w:rFonts w:ascii="Tahoma" w:hAnsi="Tahoma" w:cs="Tahoma"/>
                <w:b/>
                <w:bCs/>
                <w:color w:val="000000" w:themeColor="text1"/>
                <w:sz w:val="28"/>
                <w:szCs w:val="28"/>
              </w:rPr>
              <w:t>Propósito / descripción</w:t>
            </w:r>
          </w:p>
        </w:tc>
        <w:tc>
          <w:tcPr>
            <w:tcW w:w="1814" w:type="dxa"/>
            <w:shd w:val="clear" w:color="auto" w:fill="B4C6E7" w:themeFill="accent1" w:themeFillTint="66"/>
            <w:vAlign w:val="center"/>
          </w:tcPr>
          <w:p w14:paraId="4D76346C" w14:textId="77777777" w:rsidR="00237DAC" w:rsidRPr="00907B8A" w:rsidRDefault="00237DAC" w:rsidP="004C1DA2">
            <w:pPr>
              <w:jc w:val="center"/>
              <w:rPr>
                <w:rFonts w:ascii="Tahoma" w:hAnsi="Tahoma" w:cs="Tahoma"/>
                <w:color w:val="000000" w:themeColor="text1"/>
              </w:rPr>
            </w:pPr>
            <w:r>
              <w:rPr>
                <w:rFonts w:ascii="Tahoma" w:hAnsi="Tahoma" w:cs="Tahoma"/>
                <w:b/>
                <w:bCs/>
                <w:color w:val="000000" w:themeColor="text1"/>
                <w:sz w:val="28"/>
                <w:szCs w:val="28"/>
              </w:rPr>
              <w:t>Ejes</w:t>
            </w:r>
          </w:p>
        </w:tc>
      </w:tr>
      <w:tr w:rsidR="00237DAC" w:rsidRPr="00907B8A" w14:paraId="3C171A8E" w14:textId="77777777" w:rsidTr="004C1DA2">
        <w:trPr>
          <w:trHeight w:val="1028"/>
        </w:trPr>
        <w:tc>
          <w:tcPr>
            <w:tcW w:w="1191" w:type="dxa"/>
            <w:vAlign w:val="center"/>
          </w:tcPr>
          <w:p w14:paraId="28862829" w14:textId="77777777" w:rsidR="00237DAC" w:rsidRPr="00907B8A" w:rsidRDefault="00237DAC" w:rsidP="004C1DA2">
            <w:pPr>
              <w:jc w:val="center"/>
              <w:rPr>
                <w:rFonts w:ascii="Tahoma" w:hAnsi="Tahoma" w:cs="Tahoma"/>
                <w:noProof/>
                <w:sz w:val="24"/>
                <w:szCs w:val="24"/>
              </w:rPr>
            </w:pPr>
            <w:r w:rsidRPr="00907B8A">
              <w:rPr>
                <w:rFonts w:ascii="Tahoma" w:hAnsi="Tahoma" w:cs="Tahoma"/>
                <w:noProof/>
                <w:sz w:val="24"/>
                <w:szCs w:val="24"/>
              </w:rPr>
              <w:drawing>
                <wp:inline distT="0" distB="0" distL="0" distR="0" wp14:anchorId="79CC56A4" wp14:editId="2F24C4D2">
                  <wp:extent cx="440348" cy="432000"/>
                  <wp:effectExtent l="0" t="0" r="0" b="6350"/>
                  <wp:docPr id="769645378" name="Imagen 769645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vAlign w:val="center"/>
          </w:tcPr>
          <w:p w14:paraId="3DBF689D"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Comunitario.</w:t>
            </w:r>
          </w:p>
          <w:p w14:paraId="731D1FF4"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Páginas 10 a la 21</w:t>
            </w:r>
          </w:p>
        </w:tc>
        <w:tc>
          <w:tcPr>
            <w:tcW w:w="2268" w:type="dxa"/>
            <w:vAlign w:val="center"/>
          </w:tcPr>
          <w:p w14:paraId="3F5FDA70" w14:textId="77777777" w:rsidR="00237DAC" w:rsidRPr="00907B8A" w:rsidRDefault="00237DAC" w:rsidP="004C1DA2">
            <w:pPr>
              <w:jc w:val="center"/>
              <w:rPr>
                <w:rFonts w:ascii="Tahoma" w:hAnsi="Tahoma" w:cs="Tahoma"/>
                <w:sz w:val="24"/>
                <w:szCs w:val="24"/>
              </w:rPr>
            </w:pPr>
            <w:r>
              <w:rPr>
                <w:rFonts w:ascii="Tahoma" w:hAnsi="Tahoma" w:cs="Tahoma"/>
                <w:sz w:val="24"/>
                <w:szCs w:val="24"/>
              </w:rPr>
              <w:t>01</w:t>
            </w:r>
            <w:r w:rsidRPr="00907B8A">
              <w:rPr>
                <w:rFonts w:ascii="Tahoma" w:hAnsi="Tahoma" w:cs="Tahoma"/>
                <w:sz w:val="24"/>
                <w:szCs w:val="24"/>
              </w:rPr>
              <w:t xml:space="preserve"> - Así eran las familias de mi comunidad</w:t>
            </w:r>
          </w:p>
        </w:tc>
        <w:tc>
          <w:tcPr>
            <w:tcW w:w="7143" w:type="dxa"/>
            <w:vAlign w:val="center"/>
          </w:tcPr>
          <w:p w14:paraId="5B4BCBD5" w14:textId="77777777" w:rsidR="00237DAC" w:rsidRPr="00907B8A" w:rsidRDefault="00237DAC" w:rsidP="004C1DA2">
            <w:pPr>
              <w:jc w:val="both"/>
              <w:rPr>
                <w:rFonts w:ascii="Tahoma" w:hAnsi="Tahoma" w:cs="Tahoma"/>
                <w:sz w:val="24"/>
                <w:szCs w:val="24"/>
              </w:rPr>
            </w:pPr>
            <w:r w:rsidRPr="00907B8A">
              <w:rPr>
                <w:rFonts w:ascii="Tahoma" w:hAnsi="Tahoma" w:cs="Tahoma"/>
                <w:sz w:val="24"/>
                <w:szCs w:val="24"/>
              </w:rPr>
              <w:t>Escribir un texto monográfico utilizando información de diferentes fuentes. Investigar algunos cambios que ha experimentado su comunidad a lo largo del tiempo.</w:t>
            </w:r>
          </w:p>
        </w:tc>
        <w:tc>
          <w:tcPr>
            <w:tcW w:w="1814" w:type="dxa"/>
            <w:vAlign w:val="center"/>
          </w:tcPr>
          <w:p w14:paraId="05D79FB8" w14:textId="77777777" w:rsidR="00237DAC" w:rsidRPr="00907B8A" w:rsidRDefault="00237DAC" w:rsidP="004C1DA2">
            <w:pPr>
              <w:jc w:val="center"/>
              <w:rPr>
                <w:rFonts w:ascii="Tahoma" w:hAnsi="Tahoma" w:cs="Tahoma"/>
                <w:noProof/>
                <w:sz w:val="24"/>
                <w:szCs w:val="24"/>
              </w:rPr>
            </w:pPr>
            <w:r w:rsidRPr="00907B8A">
              <w:rPr>
                <w:rFonts w:ascii="Tahoma" w:hAnsi="Tahoma" w:cs="Tahoma"/>
                <w:noProof/>
                <w:sz w:val="24"/>
                <w:szCs w:val="24"/>
              </w:rPr>
              <w:drawing>
                <wp:inline distT="0" distB="0" distL="0" distR="0" wp14:anchorId="309F6DDA" wp14:editId="6F461B8F">
                  <wp:extent cx="281170" cy="288000"/>
                  <wp:effectExtent l="0" t="0" r="5080" b="0"/>
                  <wp:docPr id="1282427596" name="Imagen 128242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6F9C3535" wp14:editId="56B2209F">
                  <wp:extent cx="285785" cy="288000"/>
                  <wp:effectExtent l="0" t="0" r="0" b="0"/>
                  <wp:docPr id="334595817" name="Imagen 3345958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3516" name="Imagen 79293516"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0A9A6309" wp14:editId="5FD5F9A1">
                  <wp:extent cx="290324" cy="288000"/>
                  <wp:effectExtent l="0" t="0" r="0" b="0"/>
                  <wp:docPr id="1798697964" name="Imagen 17986979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01437" name="Imagen 2028701437" descr="Icono&#10;&#10;Descripción generada automáticamente"/>
                          <pic:cNvPicPr/>
                        </pic:nvPicPr>
                        <pic:blipFill rotWithShape="1">
                          <a:blip r:embed="rId10"/>
                          <a:srcRect t="1588"/>
                          <a:stretch/>
                        </pic:blipFill>
                        <pic:spPr bwMode="auto">
                          <a:xfrm>
                            <a:off x="0" y="0"/>
                            <a:ext cx="290324" cy="288000"/>
                          </a:xfrm>
                          <a:prstGeom prst="rect">
                            <a:avLst/>
                          </a:prstGeom>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2ED67985" wp14:editId="7500A999">
                  <wp:extent cx="390233" cy="288000"/>
                  <wp:effectExtent l="0" t="0" r="0" b="0"/>
                  <wp:docPr id="325229304" name="Imagen 325229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37DAC" w:rsidRPr="00907B8A" w14:paraId="0D12E536" w14:textId="77777777" w:rsidTr="004C1DA2">
        <w:trPr>
          <w:trHeight w:val="1412"/>
        </w:trPr>
        <w:tc>
          <w:tcPr>
            <w:tcW w:w="1191" w:type="dxa"/>
            <w:vAlign w:val="center"/>
          </w:tcPr>
          <w:p w14:paraId="5D6282B7" w14:textId="77777777" w:rsidR="00237DAC" w:rsidRPr="00907B8A" w:rsidRDefault="00237DAC" w:rsidP="004C1DA2">
            <w:pPr>
              <w:jc w:val="center"/>
              <w:rPr>
                <w:rFonts w:ascii="Tahoma" w:hAnsi="Tahoma" w:cs="Tahoma"/>
                <w:noProof/>
                <w:sz w:val="24"/>
                <w:szCs w:val="24"/>
              </w:rPr>
            </w:pPr>
            <w:r w:rsidRPr="00907B8A">
              <w:rPr>
                <w:rFonts w:ascii="Tahoma" w:hAnsi="Tahoma" w:cs="Tahoma"/>
                <w:noProof/>
                <w:sz w:val="24"/>
                <w:szCs w:val="24"/>
              </w:rPr>
              <w:drawing>
                <wp:inline distT="0" distB="0" distL="0" distR="0" wp14:anchorId="35773AF5" wp14:editId="3A1DA3E5">
                  <wp:extent cx="444256" cy="432000"/>
                  <wp:effectExtent l="0" t="0" r="0" b="6350"/>
                  <wp:docPr id="215982359" name="Imagen 21598235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69848" name="Imagen 304169848" descr="Icono&#10;&#10;Descripción generada automáticamente"/>
                          <pic:cNvPicPr/>
                        </pic:nvPicPr>
                        <pic:blipFill>
                          <a:blip r:embed="rId12"/>
                          <a:stretch>
                            <a:fillRect/>
                          </a:stretch>
                        </pic:blipFill>
                        <pic:spPr>
                          <a:xfrm>
                            <a:off x="0" y="0"/>
                            <a:ext cx="444256" cy="432000"/>
                          </a:xfrm>
                          <a:prstGeom prst="rect">
                            <a:avLst/>
                          </a:prstGeom>
                        </pic:spPr>
                      </pic:pic>
                    </a:graphicData>
                  </a:graphic>
                </wp:inline>
              </w:drawing>
            </w:r>
          </w:p>
        </w:tc>
        <w:tc>
          <w:tcPr>
            <w:tcW w:w="1700" w:type="dxa"/>
            <w:vAlign w:val="center"/>
          </w:tcPr>
          <w:p w14:paraId="273D8B1C"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Aula.</w:t>
            </w:r>
          </w:p>
          <w:p w14:paraId="7F0E88D6"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Páginas 124 a la 139</w:t>
            </w:r>
          </w:p>
        </w:tc>
        <w:tc>
          <w:tcPr>
            <w:tcW w:w="2268" w:type="dxa"/>
            <w:vAlign w:val="center"/>
          </w:tcPr>
          <w:p w14:paraId="6BA46783" w14:textId="77777777" w:rsidR="00237DAC" w:rsidRPr="00907B8A" w:rsidRDefault="00237DAC" w:rsidP="004C1DA2">
            <w:pPr>
              <w:jc w:val="center"/>
              <w:rPr>
                <w:rFonts w:ascii="Tahoma" w:hAnsi="Tahoma" w:cs="Tahoma"/>
                <w:sz w:val="24"/>
                <w:szCs w:val="24"/>
              </w:rPr>
            </w:pPr>
            <w:r>
              <w:rPr>
                <w:rFonts w:ascii="Tahoma" w:hAnsi="Tahoma" w:cs="Tahoma"/>
                <w:sz w:val="24"/>
                <w:szCs w:val="24"/>
              </w:rPr>
              <w:t>02</w:t>
            </w:r>
            <w:r w:rsidRPr="00907B8A">
              <w:rPr>
                <w:rFonts w:ascii="Tahoma" w:hAnsi="Tahoma" w:cs="Tahoma"/>
                <w:sz w:val="24"/>
                <w:szCs w:val="24"/>
              </w:rPr>
              <w:t xml:space="preserve"> - La aventura de la comida a través del cuerpo</w:t>
            </w:r>
          </w:p>
        </w:tc>
        <w:tc>
          <w:tcPr>
            <w:tcW w:w="7143" w:type="dxa"/>
            <w:vAlign w:val="center"/>
          </w:tcPr>
          <w:p w14:paraId="1D23EA7A" w14:textId="77777777" w:rsidR="00237DAC" w:rsidRPr="00907B8A" w:rsidRDefault="00237DAC" w:rsidP="004C1DA2">
            <w:pPr>
              <w:jc w:val="both"/>
              <w:rPr>
                <w:rFonts w:ascii="Tahoma" w:hAnsi="Tahoma" w:cs="Tahoma"/>
                <w:sz w:val="24"/>
                <w:szCs w:val="24"/>
              </w:rPr>
            </w:pPr>
            <w:r w:rsidRPr="00907B8A">
              <w:rPr>
                <w:rFonts w:ascii="Tahoma" w:hAnsi="Tahoma" w:cs="Tahoma"/>
                <w:sz w:val="24"/>
                <w:szCs w:val="24"/>
              </w:rPr>
              <w:t>Experimentar con diferentes materiales para diseñar un modelo que les permita conocer el tamaño, la forma, la ubicación y la función de los órganos del sistema digestivo e identificar acciones que promuevan su cuidado para la prevención de enfermedades.</w:t>
            </w:r>
          </w:p>
        </w:tc>
        <w:tc>
          <w:tcPr>
            <w:tcW w:w="1814" w:type="dxa"/>
            <w:vAlign w:val="center"/>
          </w:tcPr>
          <w:p w14:paraId="05E714BA" w14:textId="77777777" w:rsidR="00237DAC" w:rsidRPr="00907B8A" w:rsidRDefault="00237DAC" w:rsidP="004C1DA2">
            <w:pPr>
              <w:jc w:val="center"/>
              <w:rPr>
                <w:rFonts w:ascii="Tahoma" w:hAnsi="Tahoma" w:cs="Tahoma"/>
                <w:noProof/>
                <w:sz w:val="24"/>
                <w:szCs w:val="24"/>
              </w:rPr>
            </w:pPr>
            <w:r w:rsidRPr="00907B8A">
              <w:rPr>
                <w:rFonts w:ascii="Tahoma" w:hAnsi="Tahoma" w:cs="Tahoma"/>
                <w:noProof/>
                <w:sz w:val="24"/>
                <w:szCs w:val="24"/>
              </w:rPr>
              <w:drawing>
                <wp:inline distT="0" distB="0" distL="0" distR="0" wp14:anchorId="1E254855" wp14:editId="1754AAF1">
                  <wp:extent cx="285785" cy="288000"/>
                  <wp:effectExtent l="0" t="0" r="0" b="0"/>
                  <wp:docPr id="1464055084" name="Imagen 14640550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3516" name="Imagen 79293516"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262E8CA9" wp14:editId="62D6F035">
                  <wp:extent cx="288234" cy="288000"/>
                  <wp:effectExtent l="0" t="0" r="0" b="0"/>
                  <wp:docPr id="1207319408" name="Imagen 120731940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03790" name="Imagen 995103790" descr="Icono&#10;&#10;Descripción generada automáticamente"/>
                          <pic:cNvPicPr/>
                        </pic:nvPicPr>
                        <pic:blipFill rotWithShape="1">
                          <a:blip r:embed="rId13"/>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6AC9FFA9" wp14:editId="6261F180">
                  <wp:extent cx="288155" cy="288000"/>
                  <wp:effectExtent l="0" t="0" r="0" b="0"/>
                  <wp:docPr id="948559401" name="Imagen 94855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117" r="2836" b="1"/>
                          <a:stretch/>
                        </pic:blipFill>
                        <pic:spPr bwMode="auto">
                          <a:xfrm>
                            <a:off x="0" y="0"/>
                            <a:ext cx="288155"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627AA61F" wp14:editId="1643DF50">
                  <wp:extent cx="390233" cy="288000"/>
                  <wp:effectExtent l="0" t="0" r="0" b="0"/>
                  <wp:docPr id="778404147" name="Imagen 77840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44DAB0B1" wp14:editId="14B94BB9">
                  <wp:extent cx="250012" cy="288000"/>
                  <wp:effectExtent l="0" t="0" r="0" b="0"/>
                  <wp:docPr id="1703481813" name="Imagen 170348181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62565" name="Imagen 1420162565" descr="Un dibujo de un perro&#10;&#10;Descripción generada automáticamente"/>
                          <pic:cNvPicPr/>
                        </pic:nvPicPr>
                        <pic:blipFill rotWithShape="1">
                          <a:blip r:embed="rId15"/>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237DAC" w:rsidRPr="00907B8A" w14:paraId="196B3002" w14:textId="77777777" w:rsidTr="004C1DA2">
        <w:trPr>
          <w:trHeight w:val="1559"/>
        </w:trPr>
        <w:tc>
          <w:tcPr>
            <w:tcW w:w="1191" w:type="dxa"/>
            <w:vAlign w:val="center"/>
          </w:tcPr>
          <w:p w14:paraId="28F00097" w14:textId="77777777" w:rsidR="00237DAC" w:rsidRPr="00907B8A" w:rsidRDefault="00237DAC" w:rsidP="004C1DA2">
            <w:pPr>
              <w:jc w:val="center"/>
              <w:rPr>
                <w:rFonts w:ascii="Tahoma" w:hAnsi="Tahoma" w:cs="Tahoma"/>
                <w:noProof/>
                <w:sz w:val="24"/>
                <w:szCs w:val="24"/>
              </w:rPr>
            </w:pPr>
            <w:r w:rsidRPr="00907B8A">
              <w:rPr>
                <w:rFonts w:ascii="Tahoma" w:hAnsi="Tahoma" w:cs="Tahoma"/>
                <w:noProof/>
                <w:sz w:val="24"/>
                <w:szCs w:val="24"/>
              </w:rPr>
              <w:drawing>
                <wp:inline distT="0" distB="0" distL="0" distR="0" wp14:anchorId="239AAE62" wp14:editId="0020A598">
                  <wp:extent cx="447104" cy="432000"/>
                  <wp:effectExtent l="0" t="0" r="0" b="6350"/>
                  <wp:docPr id="407816396" name="Imagen 4078163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69456" name="Imagen 818269456" descr="Icono&#10;&#10;Descripción generada automáticamente"/>
                          <pic:cNvPicPr/>
                        </pic:nvPicPr>
                        <pic:blipFill>
                          <a:blip r:embed="rId16"/>
                          <a:stretch>
                            <a:fillRect/>
                          </a:stretch>
                        </pic:blipFill>
                        <pic:spPr>
                          <a:xfrm>
                            <a:off x="0" y="0"/>
                            <a:ext cx="447104" cy="432000"/>
                          </a:xfrm>
                          <a:prstGeom prst="rect">
                            <a:avLst/>
                          </a:prstGeom>
                        </pic:spPr>
                      </pic:pic>
                    </a:graphicData>
                  </a:graphic>
                </wp:inline>
              </w:drawing>
            </w:r>
          </w:p>
        </w:tc>
        <w:tc>
          <w:tcPr>
            <w:tcW w:w="1700" w:type="dxa"/>
            <w:vAlign w:val="center"/>
          </w:tcPr>
          <w:p w14:paraId="1A536EA2"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Escolar.</w:t>
            </w:r>
          </w:p>
          <w:p w14:paraId="0DC80529"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Páginas 252 a la 261</w:t>
            </w:r>
          </w:p>
        </w:tc>
        <w:tc>
          <w:tcPr>
            <w:tcW w:w="2268" w:type="dxa"/>
            <w:vAlign w:val="center"/>
          </w:tcPr>
          <w:p w14:paraId="4D7AB43C" w14:textId="77777777" w:rsidR="00237DAC" w:rsidRPr="00907B8A" w:rsidRDefault="00237DAC" w:rsidP="004C1DA2">
            <w:pPr>
              <w:jc w:val="center"/>
              <w:rPr>
                <w:rFonts w:ascii="Tahoma" w:hAnsi="Tahoma" w:cs="Tahoma"/>
                <w:sz w:val="24"/>
                <w:szCs w:val="24"/>
              </w:rPr>
            </w:pPr>
            <w:r>
              <w:rPr>
                <w:rFonts w:ascii="Tahoma" w:hAnsi="Tahoma" w:cs="Tahoma"/>
                <w:sz w:val="24"/>
                <w:szCs w:val="24"/>
              </w:rPr>
              <w:t>03</w:t>
            </w:r>
            <w:r w:rsidRPr="00907B8A">
              <w:rPr>
                <w:rFonts w:ascii="Tahoma" w:hAnsi="Tahoma" w:cs="Tahoma"/>
                <w:sz w:val="24"/>
                <w:szCs w:val="24"/>
              </w:rPr>
              <w:t xml:space="preserve"> - Periodistas de la desigualdad</w:t>
            </w:r>
          </w:p>
        </w:tc>
        <w:tc>
          <w:tcPr>
            <w:tcW w:w="7143" w:type="dxa"/>
            <w:vAlign w:val="center"/>
          </w:tcPr>
          <w:p w14:paraId="7761406E" w14:textId="77777777" w:rsidR="00237DAC" w:rsidRPr="00907B8A" w:rsidRDefault="00237DAC" w:rsidP="004C1DA2">
            <w:pPr>
              <w:jc w:val="both"/>
              <w:rPr>
                <w:rFonts w:ascii="Tahoma" w:hAnsi="Tahoma" w:cs="Tahoma"/>
                <w:sz w:val="24"/>
                <w:szCs w:val="24"/>
              </w:rPr>
            </w:pPr>
            <w:r w:rsidRPr="00907B8A">
              <w:rPr>
                <w:rFonts w:ascii="Tahoma" w:hAnsi="Tahoma" w:cs="Tahoma"/>
                <w:sz w:val="24"/>
                <w:szCs w:val="24"/>
              </w:rPr>
              <w:t>Realizar un periódico para divulgar cómo fue la organización social de México en la época colonial que dio lugar a las injusticias y desigualdades que vivieron los pueblos originarios y las personas esclavizadas. De esta manera, procurar la convivencia justa en la comunidad escolar.</w:t>
            </w:r>
          </w:p>
        </w:tc>
        <w:tc>
          <w:tcPr>
            <w:tcW w:w="1814" w:type="dxa"/>
            <w:vAlign w:val="center"/>
          </w:tcPr>
          <w:p w14:paraId="68F1A59C" w14:textId="77777777" w:rsidR="00237DAC" w:rsidRPr="00907B8A" w:rsidRDefault="00237DAC" w:rsidP="004C1DA2">
            <w:pPr>
              <w:jc w:val="center"/>
              <w:rPr>
                <w:rFonts w:ascii="Tahoma" w:hAnsi="Tahoma" w:cs="Tahoma"/>
                <w:noProof/>
                <w:sz w:val="24"/>
                <w:szCs w:val="24"/>
              </w:rPr>
            </w:pPr>
            <w:r w:rsidRPr="005E7139">
              <w:rPr>
                <w:rFonts w:ascii="Tahoma" w:hAnsi="Tahoma" w:cs="Tahoma"/>
                <w:noProof/>
                <w:sz w:val="24"/>
                <w:szCs w:val="24"/>
              </w:rPr>
              <w:drawing>
                <wp:inline distT="0" distB="0" distL="0" distR="0" wp14:anchorId="7F7D7056" wp14:editId="0A4B9553">
                  <wp:extent cx="281170" cy="288000"/>
                  <wp:effectExtent l="0" t="0" r="5080" b="0"/>
                  <wp:docPr id="1903895519" name="Imagen 190389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10AC393E" wp14:editId="3A1CB9D1">
                  <wp:extent cx="285785" cy="288000"/>
                  <wp:effectExtent l="0" t="0" r="0" b="0"/>
                  <wp:docPr id="1158381055" name="Imagen 115838105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81055" name="Imagen 1158381055"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7B116CE6" wp14:editId="668BBBEC">
                  <wp:extent cx="288234" cy="288000"/>
                  <wp:effectExtent l="0" t="0" r="0" b="0"/>
                  <wp:docPr id="2142638636" name="Imagen 21426386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38636" name="Imagen 2142638636" descr="Icono&#10;&#10;Descripción generada automáticamente"/>
                          <pic:cNvPicPr/>
                        </pic:nvPicPr>
                        <pic:blipFill rotWithShape="1">
                          <a:blip r:embed="rId13"/>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237DAC" w:rsidRPr="00907B8A" w14:paraId="5654B389" w14:textId="77777777" w:rsidTr="004C1DA2">
        <w:trPr>
          <w:trHeight w:val="1398"/>
        </w:trPr>
        <w:tc>
          <w:tcPr>
            <w:tcW w:w="1191" w:type="dxa"/>
            <w:vAlign w:val="center"/>
          </w:tcPr>
          <w:p w14:paraId="401D8A81" w14:textId="77777777" w:rsidR="00237DAC" w:rsidRPr="00907B8A" w:rsidRDefault="00237DAC" w:rsidP="004C1DA2">
            <w:pPr>
              <w:jc w:val="center"/>
              <w:rPr>
                <w:rFonts w:ascii="Tahoma" w:hAnsi="Tahoma" w:cs="Tahoma"/>
                <w:noProof/>
                <w:sz w:val="24"/>
                <w:szCs w:val="24"/>
              </w:rPr>
            </w:pPr>
            <w:r w:rsidRPr="00907B8A">
              <w:rPr>
                <w:rFonts w:ascii="Tahoma" w:hAnsi="Tahoma" w:cs="Tahoma"/>
                <w:noProof/>
                <w:sz w:val="24"/>
                <w:szCs w:val="24"/>
              </w:rPr>
              <w:drawing>
                <wp:inline distT="0" distB="0" distL="0" distR="0" wp14:anchorId="19B53D0E" wp14:editId="58F40046">
                  <wp:extent cx="440348" cy="432000"/>
                  <wp:effectExtent l="0" t="0" r="0" b="6350"/>
                  <wp:docPr id="331956696" name="Imagen 33195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vAlign w:val="center"/>
          </w:tcPr>
          <w:p w14:paraId="48573F2B"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Comunitario.</w:t>
            </w:r>
          </w:p>
          <w:p w14:paraId="561F3953"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Páginas 22 a la 39</w:t>
            </w:r>
          </w:p>
        </w:tc>
        <w:tc>
          <w:tcPr>
            <w:tcW w:w="2268" w:type="dxa"/>
            <w:vAlign w:val="center"/>
          </w:tcPr>
          <w:p w14:paraId="06E703CA"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04 - ¡Con pan, festejamos y convivimos!</w:t>
            </w:r>
          </w:p>
        </w:tc>
        <w:tc>
          <w:tcPr>
            <w:tcW w:w="7143" w:type="dxa"/>
            <w:vAlign w:val="center"/>
          </w:tcPr>
          <w:p w14:paraId="67891FAB" w14:textId="77777777" w:rsidR="00237DAC" w:rsidRPr="00907B8A" w:rsidRDefault="00237DAC" w:rsidP="004C1DA2">
            <w:pPr>
              <w:jc w:val="both"/>
              <w:rPr>
                <w:rFonts w:ascii="Tahoma" w:hAnsi="Tahoma" w:cs="Tahoma"/>
                <w:sz w:val="24"/>
                <w:szCs w:val="24"/>
              </w:rPr>
            </w:pPr>
            <w:r w:rsidRPr="00907B8A">
              <w:rPr>
                <w:rFonts w:ascii="Tahoma" w:hAnsi="Tahoma" w:cs="Tahoma"/>
                <w:sz w:val="24"/>
                <w:szCs w:val="24"/>
              </w:rPr>
              <w:t>Lograr describir un festejo de la comunidad donde el pan sea un elemento importante para las celebraciones que nos unen. Poner en práctica los recursos propios de la descripción, así como los usos de la coma y punto y coma.</w:t>
            </w:r>
          </w:p>
        </w:tc>
        <w:tc>
          <w:tcPr>
            <w:tcW w:w="1814" w:type="dxa"/>
            <w:vAlign w:val="center"/>
          </w:tcPr>
          <w:p w14:paraId="1290C14F" w14:textId="77777777" w:rsidR="00237DAC" w:rsidRPr="00907B8A" w:rsidRDefault="00237DAC" w:rsidP="004C1DA2">
            <w:pPr>
              <w:jc w:val="center"/>
              <w:rPr>
                <w:rFonts w:ascii="Tahoma" w:hAnsi="Tahoma" w:cs="Tahoma"/>
                <w:noProof/>
                <w:sz w:val="24"/>
                <w:szCs w:val="24"/>
              </w:rPr>
            </w:pPr>
            <w:r w:rsidRPr="00907B8A">
              <w:rPr>
                <w:rFonts w:ascii="Tahoma" w:hAnsi="Tahoma" w:cs="Tahoma"/>
                <w:noProof/>
                <w:sz w:val="24"/>
                <w:szCs w:val="24"/>
              </w:rPr>
              <w:drawing>
                <wp:inline distT="0" distB="0" distL="0" distR="0" wp14:anchorId="23BB747E" wp14:editId="6970D14D">
                  <wp:extent cx="285785" cy="288000"/>
                  <wp:effectExtent l="0" t="0" r="0" b="0"/>
                  <wp:docPr id="858066709" name="Imagen 85806670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3516" name="Imagen 79293516"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281A5469" wp14:editId="15250708">
                  <wp:extent cx="390233" cy="288000"/>
                  <wp:effectExtent l="0" t="0" r="0" b="0"/>
                  <wp:docPr id="1680126279" name="Imagen 168012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37DAC" w:rsidRPr="00907B8A" w14:paraId="3B133B69" w14:textId="77777777" w:rsidTr="004C1DA2">
        <w:trPr>
          <w:trHeight w:val="1842"/>
        </w:trPr>
        <w:tc>
          <w:tcPr>
            <w:tcW w:w="1191" w:type="dxa"/>
            <w:vAlign w:val="center"/>
          </w:tcPr>
          <w:p w14:paraId="0A7885AF" w14:textId="77777777" w:rsidR="00237DAC" w:rsidRPr="00907B8A" w:rsidRDefault="00237DAC" w:rsidP="004C1DA2">
            <w:pPr>
              <w:jc w:val="center"/>
              <w:rPr>
                <w:rFonts w:ascii="Tahoma" w:hAnsi="Tahoma" w:cs="Tahoma"/>
                <w:noProof/>
                <w:sz w:val="24"/>
                <w:szCs w:val="24"/>
              </w:rPr>
            </w:pPr>
            <w:r w:rsidRPr="00907B8A">
              <w:rPr>
                <w:rFonts w:ascii="Tahoma" w:hAnsi="Tahoma" w:cs="Tahoma"/>
                <w:noProof/>
                <w:sz w:val="24"/>
                <w:szCs w:val="24"/>
              </w:rPr>
              <w:drawing>
                <wp:inline distT="0" distB="0" distL="0" distR="0" wp14:anchorId="488B6AF0" wp14:editId="27925966">
                  <wp:extent cx="444084" cy="432000"/>
                  <wp:effectExtent l="0" t="0" r="0" b="6350"/>
                  <wp:docPr id="423468780" name="Imagen 42346878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25158" name="Imagen 2123725158" descr="Icono&#10;&#10;Descripción generada automáticamente"/>
                          <pic:cNvPicPr/>
                        </pic:nvPicPr>
                        <pic:blipFill>
                          <a:blip r:embed="rId17"/>
                          <a:stretch>
                            <a:fillRect/>
                          </a:stretch>
                        </pic:blipFill>
                        <pic:spPr>
                          <a:xfrm>
                            <a:off x="0" y="0"/>
                            <a:ext cx="444084" cy="432000"/>
                          </a:xfrm>
                          <a:prstGeom prst="rect">
                            <a:avLst/>
                          </a:prstGeom>
                        </pic:spPr>
                      </pic:pic>
                    </a:graphicData>
                  </a:graphic>
                </wp:inline>
              </w:drawing>
            </w:r>
          </w:p>
        </w:tc>
        <w:tc>
          <w:tcPr>
            <w:tcW w:w="1700" w:type="dxa"/>
            <w:vAlign w:val="center"/>
          </w:tcPr>
          <w:p w14:paraId="4CAD482A"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Comunitario.</w:t>
            </w:r>
          </w:p>
          <w:p w14:paraId="2EB658F0"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Páginas 302 a la 311</w:t>
            </w:r>
          </w:p>
        </w:tc>
        <w:tc>
          <w:tcPr>
            <w:tcW w:w="2268" w:type="dxa"/>
            <w:vAlign w:val="center"/>
          </w:tcPr>
          <w:p w14:paraId="247EB553"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05 - Una historia de mi comunidad</w:t>
            </w:r>
          </w:p>
        </w:tc>
        <w:tc>
          <w:tcPr>
            <w:tcW w:w="7143" w:type="dxa"/>
            <w:vAlign w:val="center"/>
          </w:tcPr>
          <w:p w14:paraId="2BFEE53B" w14:textId="77777777" w:rsidR="00237DAC" w:rsidRPr="00907B8A" w:rsidRDefault="00237DAC" w:rsidP="004C1DA2">
            <w:pPr>
              <w:jc w:val="both"/>
              <w:rPr>
                <w:rFonts w:ascii="Tahoma" w:hAnsi="Tahoma" w:cs="Tahoma"/>
                <w:sz w:val="24"/>
                <w:szCs w:val="24"/>
              </w:rPr>
            </w:pPr>
            <w:r w:rsidRPr="00907B8A">
              <w:rPr>
                <w:rFonts w:ascii="Tahoma" w:hAnsi="Tahoma" w:cs="Tahoma"/>
                <w:sz w:val="24"/>
                <w:szCs w:val="24"/>
              </w:rPr>
              <w:t>Reconocer la historia de su familia, escuela y comunidad a partir de testimonios materiales o hablados. De esta manera, descubrir quiénes son y de dónde vienen sus antepasados. Asimismo, organizar una Muestra documental con fotografías, pinturas, esquemas o dibujos de la comunidad, para reconocer su historia a través del tiempo.</w:t>
            </w:r>
          </w:p>
        </w:tc>
        <w:tc>
          <w:tcPr>
            <w:tcW w:w="1814" w:type="dxa"/>
            <w:vAlign w:val="center"/>
          </w:tcPr>
          <w:p w14:paraId="6CACC520" w14:textId="77777777" w:rsidR="00237DAC" w:rsidRPr="00907B8A" w:rsidRDefault="00237DAC" w:rsidP="004C1DA2">
            <w:pPr>
              <w:jc w:val="center"/>
              <w:rPr>
                <w:rFonts w:ascii="Tahoma" w:hAnsi="Tahoma" w:cs="Tahoma"/>
                <w:noProof/>
                <w:sz w:val="24"/>
                <w:szCs w:val="24"/>
              </w:rPr>
            </w:pPr>
            <w:r w:rsidRPr="00907B8A">
              <w:rPr>
                <w:rFonts w:ascii="Tahoma" w:hAnsi="Tahoma" w:cs="Tahoma"/>
                <w:noProof/>
                <w:sz w:val="24"/>
                <w:szCs w:val="24"/>
              </w:rPr>
              <w:drawing>
                <wp:inline distT="0" distB="0" distL="0" distR="0" wp14:anchorId="347C5A39" wp14:editId="219E1114">
                  <wp:extent cx="281170" cy="288000"/>
                  <wp:effectExtent l="0" t="0" r="5080" b="0"/>
                  <wp:docPr id="1152588658" name="Imagen 1152588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4801F3F9" wp14:editId="0DF96AC8">
                  <wp:extent cx="285785" cy="288000"/>
                  <wp:effectExtent l="0" t="0" r="0" b="0"/>
                  <wp:docPr id="320121759" name="Imagen 32012175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3516" name="Imagen 79293516"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34822D89" wp14:editId="0119A110">
                  <wp:extent cx="288234" cy="288000"/>
                  <wp:effectExtent l="0" t="0" r="0" b="0"/>
                  <wp:docPr id="1395038606" name="Imagen 139503860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03790" name="Imagen 995103790" descr="Icono&#10;&#10;Descripción generada automáticamente"/>
                          <pic:cNvPicPr/>
                        </pic:nvPicPr>
                        <pic:blipFill rotWithShape="1">
                          <a:blip r:embed="rId13"/>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237DAC" w:rsidRPr="00907B8A" w14:paraId="3FF1BEC0" w14:textId="77777777" w:rsidTr="004C1DA2">
        <w:tc>
          <w:tcPr>
            <w:tcW w:w="1191" w:type="dxa"/>
            <w:vAlign w:val="center"/>
          </w:tcPr>
          <w:p w14:paraId="6BDAFC70" w14:textId="77777777" w:rsidR="00237DAC" w:rsidRPr="00907B8A" w:rsidRDefault="00237DAC" w:rsidP="004C1DA2">
            <w:pPr>
              <w:jc w:val="center"/>
              <w:rPr>
                <w:rFonts w:ascii="Tahoma" w:hAnsi="Tahoma" w:cs="Tahoma"/>
                <w:noProof/>
                <w:sz w:val="24"/>
                <w:szCs w:val="24"/>
              </w:rPr>
            </w:pPr>
            <w:r w:rsidRPr="00907B8A">
              <w:rPr>
                <w:rFonts w:ascii="Tahoma" w:hAnsi="Tahoma" w:cs="Tahoma"/>
                <w:noProof/>
                <w:sz w:val="24"/>
                <w:szCs w:val="24"/>
              </w:rPr>
              <w:drawing>
                <wp:inline distT="0" distB="0" distL="0" distR="0" wp14:anchorId="4F449071" wp14:editId="146630A5">
                  <wp:extent cx="440348" cy="432000"/>
                  <wp:effectExtent l="0" t="0" r="0" b="6350"/>
                  <wp:docPr id="1816510222" name="Imagen 181651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vAlign w:val="center"/>
          </w:tcPr>
          <w:p w14:paraId="4B1357F6"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Aula.</w:t>
            </w:r>
          </w:p>
          <w:p w14:paraId="40225B33"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Páginas 50 a la 65</w:t>
            </w:r>
          </w:p>
        </w:tc>
        <w:tc>
          <w:tcPr>
            <w:tcW w:w="2268" w:type="dxa"/>
            <w:vAlign w:val="center"/>
          </w:tcPr>
          <w:p w14:paraId="01117D69" w14:textId="77777777" w:rsidR="00237DAC" w:rsidRPr="00907B8A" w:rsidRDefault="00237DAC" w:rsidP="004C1DA2">
            <w:pPr>
              <w:jc w:val="center"/>
              <w:rPr>
                <w:rFonts w:ascii="Tahoma" w:hAnsi="Tahoma" w:cs="Tahoma"/>
                <w:sz w:val="24"/>
                <w:szCs w:val="24"/>
              </w:rPr>
            </w:pPr>
            <w:r>
              <w:rPr>
                <w:rFonts w:ascii="Tahoma" w:hAnsi="Tahoma" w:cs="Tahoma"/>
                <w:sz w:val="24"/>
                <w:szCs w:val="24"/>
              </w:rPr>
              <w:t>06</w:t>
            </w:r>
            <w:r w:rsidRPr="00907B8A">
              <w:rPr>
                <w:rFonts w:ascii="Tahoma" w:hAnsi="Tahoma" w:cs="Tahoma"/>
                <w:sz w:val="24"/>
                <w:szCs w:val="24"/>
              </w:rPr>
              <w:t xml:space="preserve"> - ¡Toc, toc!, ¿adivina quién viene a vernos hoy?</w:t>
            </w:r>
          </w:p>
        </w:tc>
        <w:tc>
          <w:tcPr>
            <w:tcW w:w="7143" w:type="dxa"/>
            <w:vAlign w:val="center"/>
          </w:tcPr>
          <w:p w14:paraId="1704DC5F" w14:textId="77777777" w:rsidR="00237DAC" w:rsidRPr="00907B8A" w:rsidRDefault="00237DAC" w:rsidP="004C1DA2">
            <w:pPr>
              <w:jc w:val="both"/>
              <w:rPr>
                <w:rFonts w:ascii="Tahoma" w:hAnsi="Tahoma" w:cs="Tahoma"/>
                <w:sz w:val="24"/>
                <w:szCs w:val="24"/>
              </w:rPr>
            </w:pPr>
            <w:r w:rsidRPr="00907B8A">
              <w:rPr>
                <w:rFonts w:ascii="Tahoma" w:hAnsi="Tahoma" w:cs="Tahoma"/>
                <w:sz w:val="24"/>
                <w:szCs w:val="24"/>
              </w:rPr>
              <w:t>Exponer frente a sus compañeros algunos temas. Reflexionar sobre cómo sienten la vergüenza y la burla y la manera de controlarlas cuando quieran expresarse en público. Para reducir ambas sensaciones, crear un fotograma de dibujos gigante con su grupo y uno para él o ella.</w:t>
            </w:r>
          </w:p>
        </w:tc>
        <w:tc>
          <w:tcPr>
            <w:tcW w:w="1814" w:type="dxa"/>
            <w:vAlign w:val="center"/>
          </w:tcPr>
          <w:p w14:paraId="3086D6F8" w14:textId="77777777" w:rsidR="00237DAC" w:rsidRPr="00907B8A" w:rsidRDefault="00237DAC" w:rsidP="004C1DA2">
            <w:pPr>
              <w:jc w:val="center"/>
              <w:rPr>
                <w:rFonts w:ascii="Tahoma" w:hAnsi="Tahoma" w:cs="Tahoma"/>
                <w:noProof/>
                <w:sz w:val="24"/>
                <w:szCs w:val="24"/>
              </w:rPr>
            </w:pPr>
            <w:r w:rsidRPr="00907B8A">
              <w:rPr>
                <w:rFonts w:ascii="Tahoma" w:hAnsi="Tahoma" w:cs="Tahoma"/>
                <w:noProof/>
                <w:sz w:val="24"/>
                <w:szCs w:val="24"/>
              </w:rPr>
              <w:drawing>
                <wp:inline distT="0" distB="0" distL="0" distR="0" wp14:anchorId="2F64F6F8" wp14:editId="4F635771">
                  <wp:extent cx="285785" cy="288000"/>
                  <wp:effectExtent l="0" t="0" r="0" b="0"/>
                  <wp:docPr id="1612672594" name="Imagen 16126725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3516" name="Imagen 79293516"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311E719A" wp14:editId="77F8FBD5">
                  <wp:extent cx="250012" cy="288000"/>
                  <wp:effectExtent l="0" t="0" r="0" b="0"/>
                  <wp:docPr id="1205389856" name="Imagen 120538985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62565" name="Imagen 1420162565" descr="Un dibujo de un perro&#10;&#10;Descripción generada automáticamente"/>
                          <pic:cNvPicPr/>
                        </pic:nvPicPr>
                        <pic:blipFill rotWithShape="1">
                          <a:blip r:embed="rId15"/>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237DAC" w:rsidRPr="00907B8A" w14:paraId="17D08054" w14:textId="77777777" w:rsidTr="004C1DA2">
        <w:tc>
          <w:tcPr>
            <w:tcW w:w="1191" w:type="dxa"/>
            <w:vAlign w:val="center"/>
          </w:tcPr>
          <w:p w14:paraId="382F94FE" w14:textId="77777777" w:rsidR="00237DAC" w:rsidRPr="00907B8A" w:rsidRDefault="00237DAC" w:rsidP="004C1DA2">
            <w:pPr>
              <w:jc w:val="center"/>
              <w:rPr>
                <w:rFonts w:ascii="Tahoma" w:hAnsi="Tahoma" w:cs="Tahoma"/>
                <w:noProof/>
                <w:color w:val="000000" w:themeColor="text1"/>
              </w:rPr>
            </w:pPr>
            <w:r w:rsidRPr="00907B8A">
              <w:rPr>
                <w:rFonts w:ascii="Tahoma" w:hAnsi="Tahoma" w:cs="Tahoma"/>
                <w:noProof/>
                <w:sz w:val="24"/>
                <w:szCs w:val="24"/>
              </w:rPr>
              <w:lastRenderedPageBreak/>
              <w:drawing>
                <wp:inline distT="0" distB="0" distL="0" distR="0" wp14:anchorId="25E200E2" wp14:editId="6A48A428">
                  <wp:extent cx="447104" cy="432000"/>
                  <wp:effectExtent l="0" t="0" r="0" b="6350"/>
                  <wp:docPr id="347940523" name="Imagen 3479405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69456" name="Imagen 818269456" descr="Icono&#10;&#10;Descripción generada automáticamente"/>
                          <pic:cNvPicPr/>
                        </pic:nvPicPr>
                        <pic:blipFill>
                          <a:blip r:embed="rId16"/>
                          <a:stretch>
                            <a:fillRect/>
                          </a:stretch>
                        </pic:blipFill>
                        <pic:spPr>
                          <a:xfrm>
                            <a:off x="0" y="0"/>
                            <a:ext cx="447104" cy="432000"/>
                          </a:xfrm>
                          <a:prstGeom prst="rect">
                            <a:avLst/>
                          </a:prstGeom>
                        </pic:spPr>
                      </pic:pic>
                    </a:graphicData>
                  </a:graphic>
                </wp:inline>
              </w:drawing>
            </w:r>
          </w:p>
        </w:tc>
        <w:tc>
          <w:tcPr>
            <w:tcW w:w="1700" w:type="dxa"/>
            <w:vAlign w:val="center"/>
          </w:tcPr>
          <w:p w14:paraId="1473B023"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Aula.</w:t>
            </w:r>
          </w:p>
          <w:p w14:paraId="3538FCB7" w14:textId="77777777" w:rsidR="00237DAC" w:rsidRPr="00907B8A" w:rsidRDefault="00237DAC" w:rsidP="004C1DA2">
            <w:pPr>
              <w:jc w:val="center"/>
              <w:rPr>
                <w:rFonts w:ascii="Tahoma" w:hAnsi="Tahoma" w:cs="Tahoma"/>
                <w:color w:val="000000" w:themeColor="text1"/>
                <w:sz w:val="24"/>
                <w:szCs w:val="24"/>
              </w:rPr>
            </w:pPr>
            <w:r w:rsidRPr="00907B8A">
              <w:rPr>
                <w:rFonts w:ascii="Tahoma" w:hAnsi="Tahoma" w:cs="Tahoma"/>
                <w:sz w:val="24"/>
                <w:szCs w:val="24"/>
              </w:rPr>
              <w:t>Páginas 196 a la 205</w:t>
            </w:r>
          </w:p>
        </w:tc>
        <w:tc>
          <w:tcPr>
            <w:tcW w:w="2268" w:type="dxa"/>
            <w:vAlign w:val="center"/>
          </w:tcPr>
          <w:p w14:paraId="6643D5B0" w14:textId="77777777" w:rsidR="00237DAC" w:rsidRPr="00907B8A" w:rsidRDefault="00237DAC" w:rsidP="004C1DA2">
            <w:pPr>
              <w:jc w:val="center"/>
              <w:rPr>
                <w:rFonts w:ascii="Tahoma" w:hAnsi="Tahoma" w:cs="Tahoma"/>
                <w:color w:val="000000" w:themeColor="text1"/>
                <w:sz w:val="24"/>
                <w:szCs w:val="24"/>
              </w:rPr>
            </w:pPr>
            <w:r>
              <w:rPr>
                <w:rFonts w:ascii="Tahoma" w:hAnsi="Tahoma" w:cs="Tahoma"/>
                <w:sz w:val="24"/>
                <w:szCs w:val="24"/>
              </w:rPr>
              <w:t>07</w:t>
            </w:r>
            <w:r w:rsidRPr="00907B8A">
              <w:rPr>
                <w:rFonts w:ascii="Tahoma" w:hAnsi="Tahoma" w:cs="Tahoma"/>
                <w:sz w:val="24"/>
                <w:szCs w:val="24"/>
              </w:rPr>
              <w:t xml:space="preserve"> - El papel de las mujeres en la alimentación y el cuidado de la salud</w:t>
            </w:r>
          </w:p>
        </w:tc>
        <w:tc>
          <w:tcPr>
            <w:tcW w:w="7143" w:type="dxa"/>
            <w:vAlign w:val="center"/>
          </w:tcPr>
          <w:p w14:paraId="5369BFA4" w14:textId="77777777" w:rsidR="00237DAC" w:rsidRPr="00907B8A" w:rsidRDefault="00237DAC" w:rsidP="004C1DA2">
            <w:pPr>
              <w:jc w:val="both"/>
              <w:rPr>
                <w:rFonts w:ascii="Tahoma" w:hAnsi="Tahoma" w:cs="Tahoma"/>
                <w:color w:val="000000" w:themeColor="text1"/>
                <w:sz w:val="24"/>
                <w:szCs w:val="24"/>
              </w:rPr>
            </w:pPr>
            <w:r w:rsidRPr="00907B8A">
              <w:rPr>
                <w:rFonts w:ascii="Tahoma" w:hAnsi="Tahoma" w:cs="Tahoma"/>
                <w:sz w:val="24"/>
                <w:szCs w:val="24"/>
              </w:rPr>
              <w:t>Identificar la importancia del papel de las mujeres en la alimentación y el cuidado de la salud, realizando un Teatro de títeres.</w:t>
            </w:r>
          </w:p>
        </w:tc>
        <w:tc>
          <w:tcPr>
            <w:tcW w:w="1814" w:type="dxa"/>
            <w:vAlign w:val="center"/>
          </w:tcPr>
          <w:p w14:paraId="1AE9D657" w14:textId="77777777" w:rsidR="00237DAC" w:rsidRPr="00907B8A" w:rsidRDefault="00237DAC" w:rsidP="004C1DA2">
            <w:pPr>
              <w:jc w:val="center"/>
              <w:rPr>
                <w:rFonts w:ascii="Tahoma" w:hAnsi="Tahoma" w:cs="Tahoma"/>
                <w:noProof/>
                <w:color w:val="000000" w:themeColor="text1"/>
                <w:sz w:val="24"/>
                <w:szCs w:val="24"/>
              </w:rPr>
            </w:pPr>
            <w:r w:rsidRPr="00907B8A">
              <w:rPr>
                <w:rFonts w:ascii="Tahoma" w:hAnsi="Tahoma" w:cs="Tahoma"/>
                <w:noProof/>
                <w:sz w:val="24"/>
                <w:szCs w:val="24"/>
              </w:rPr>
              <w:drawing>
                <wp:inline distT="0" distB="0" distL="0" distR="0" wp14:anchorId="7FCE8C5C" wp14:editId="31EBB2F6">
                  <wp:extent cx="281170" cy="288000"/>
                  <wp:effectExtent l="0" t="0" r="5080" b="0"/>
                  <wp:docPr id="1800799980" name="Imagen 1800799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3A3D65DA" wp14:editId="607937E8">
                  <wp:extent cx="285785" cy="288000"/>
                  <wp:effectExtent l="0" t="0" r="0" b="0"/>
                  <wp:docPr id="960522272" name="Imagen 96052227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3516" name="Imagen 79293516"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2562A5B6" wp14:editId="547BF635">
                  <wp:extent cx="290324" cy="288000"/>
                  <wp:effectExtent l="0" t="0" r="0" b="0"/>
                  <wp:docPr id="443456998" name="Imagen 4434569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01437" name="Imagen 2028701437" descr="Icono&#10;&#10;Descripción generada automáticamente"/>
                          <pic:cNvPicPr/>
                        </pic:nvPicPr>
                        <pic:blipFill rotWithShape="1">
                          <a:blip r:embed="rId10"/>
                          <a:srcRect t="1588"/>
                          <a:stretch/>
                        </pic:blipFill>
                        <pic:spPr bwMode="auto">
                          <a:xfrm>
                            <a:off x="0" y="0"/>
                            <a:ext cx="290324" cy="288000"/>
                          </a:xfrm>
                          <a:prstGeom prst="rect">
                            <a:avLst/>
                          </a:prstGeom>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32A126D9" wp14:editId="6B5C1345">
                  <wp:extent cx="288155" cy="288000"/>
                  <wp:effectExtent l="0" t="0" r="0" b="0"/>
                  <wp:docPr id="939218466" name="Imagen 93921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117" r="2836" b="1"/>
                          <a:stretch/>
                        </pic:blipFill>
                        <pic:spPr bwMode="auto">
                          <a:xfrm>
                            <a:off x="0" y="0"/>
                            <a:ext cx="288155"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465C1FFF" wp14:editId="5744630F">
                  <wp:extent cx="250012" cy="288000"/>
                  <wp:effectExtent l="0" t="0" r="0" b="0"/>
                  <wp:docPr id="665569193" name="Imagen 66556919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62565" name="Imagen 1420162565" descr="Un dibujo de un perro&#10;&#10;Descripción generada automáticamente"/>
                          <pic:cNvPicPr/>
                        </pic:nvPicPr>
                        <pic:blipFill rotWithShape="1">
                          <a:blip r:embed="rId15"/>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237DAC" w:rsidRPr="00907B8A" w14:paraId="1541820C" w14:textId="77777777" w:rsidTr="004C1DA2">
        <w:tc>
          <w:tcPr>
            <w:tcW w:w="1191" w:type="dxa"/>
            <w:vAlign w:val="center"/>
          </w:tcPr>
          <w:p w14:paraId="34D7DD40" w14:textId="77777777" w:rsidR="00237DAC" w:rsidRPr="00907B8A" w:rsidRDefault="00237DAC" w:rsidP="004C1DA2">
            <w:pPr>
              <w:jc w:val="center"/>
              <w:rPr>
                <w:rFonts w:ascii="Tahoma" w:hAnsi="Tahoma" w:cs="Tahoma"/>
                <w:noProof/>
                <w:color w:val="000000" w:themeColor="text1"/>
              </w:rPr>
            </w:pPr>
            <w:r w:rsidRPr="00907B8A">
              <w:rPr>
                <w:rFonts w:ascii="Tahoma" w:hAnsi="Tahoma" w:cs="Tahoma"/>
                <w:noProof/>
                <w:sz w:val="24"/>
                <w:szCs w:val="24"/>
              </w:rPr>
              <w:drawing>
                <wp:inline distT="0" distB="0" distL="0" distR="0" wp14:anchorId="75992617" wp14:editId="0F5732ED">
                  <wp:extent cx="444084" cy="432000"/>
                  <wp:effectExtent l="0" t="0" r="0" b="6350"/>
                  <wp:docPr id="49432193" name="Imagen 494321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25158" name="Imagen 2123725158" descr="Icono&#10;&#10;Descripción generada automáticamente"/>
                          <pic:cNvPicPr/>
                        </pic:nvPicPr>
                        <pic:blipFill>
                          <a:blip r:embed="rId17"/>
                          <a:stretch>
                            <a:fillRect/>
                          </a:stretch>
                        </pic:blipFill>
                        <pic:spPr>
                          <a:xfrm>
                            <a:off x="0" y="0"/>
                            <a:ext cx="444084" cy="432000"/>
                          </a:xfrm>
                          <a:prstGeom prst="rect">
                            <a:avLst/>
                          </a:prstGeom>
                        </pic:spPr>
                      </pic:pic>
                    </a:graphicData>
                  </a:graphic>
                </wp:inline>
              </w:drawing>
            </w:r>
          </w:p>
        </w:tc>
        <w:tc>
          <w:tcPr>
            <w:tcW w:w="1700" w:type="dxa"/>
            <w:vAlign w:val="center"/>
          </w:tcPr>
          <w:p w14:paraId="584FA5B5" w14:textId="77777777" w:rsidR="00237DAC" w:rsidRPr="00907B8A" w:rsidRDefault="00237DAC" w:rsidP="004C1DA2">
            <w:pPr>
              <w:jc w:val="center"/>
              <w:rPr>
                <w:rFonts w:ascii="Tahoma" w:hAnsi="Tahoma" w:cs="Tahoma"/>
                <w:sz w:val="24"/>
                <w:szCs w:val="24"/>
              </w:rPr>
            </w:pPr>
            <w:r w:rsidRPr="00907B8A">
              <w:rPr>
                <w:rFonts w:ascii="Tahoma" w:hAnsi="Tahoma" w:cs="Tahoma"/>
                <w:sz w:val="24"/>
                <w:szCs w:val="24"/>
              </w:rPr>
              <w:t>Comunitario.</w:t>
            </w:r>
          </w:p>
          <w:p w14:paraId="0294F935" w14:textId="77777777" w:rsidR="00237DAC" w:rsidRPr="00907B8A" w:rsidRDefault="00237DAC" w:rsidP="004C1DA2">
            <w:pPr>
              <w:jc w:val="center"/>
              <w:rPr>
                <w:rFonts w:ascii="Tahoma" w:hAnsi="Tahoma" w:cs="Tahoma"/>
                <w:color w:val="000000" w:themeColor="text1"/>
                <w:sz w:val="24"/>
                <w:szCs w:val="24"/>
              </w:rPr>
            </w:pPr>
            <w:r w:rsidRPr="00907B8A">
              <w:rPr>
                <w:rFonts w:ascii="Tahoma" w:hAnsi="Tahoma" w:cs="Tahoma"/>
                <w:sz w:val="24"/>
                <w:szCs w:val="24"/>
              </w:rPr>
              <w:t>Páginas 262 a la 283</w:t>
            </w:r>
          </w:p>
        </w:tc>
        <w:tc>
          <w:tcPr>
            <w:tcW w:w="2268" w:type="dxa"/>
            <w:vAlign w:val="center"/>
          </w:tcPr>
          <w:p w14:paraId="282921AC" w14:textId="77777777" w:rsidR="00237DAC" w:rsidRPr="00907B8A" w:rsidRDefault="00237DAC" w:rsidP="004C1DA2">
            <w:pPr>
              <w:jc w:val="center"/>
              <w:rPr>
                <w:rFonts w:ascii="Tahoma" w:hAnsi="Tahoma" w:cs="Tahoma"/>
                <w:color w:val="000000" w:themeColor="text1"/>
                <w:sz w:val="24"/>
                <w:szCs w:val="24"/>
              </w:rPr>
            </w:pPr>
            <w:r w:rsidRPr="00907B8A">
              <w:rPr>
                <w:rFonts w:ascii="Tahoma" w:hAnsi="Tahoma" w:cs="Tahoma"/>
                <w:sz w:val="24"/>
                <w:szCs w:val="24"/>
              </w:rPr>
              <w:t>08 - ¡Luces, cámara, equidad de género!</w:t>
            </w:r>
          </w:p>
        </w:tc>
        <w:tc>
          <w:tcPr>
            <w:tcW w:w="7143" w:type="dxa"/>
            <w:vAlign w:val="center"/>
          </w:tcPr>
          <w:p w14:paraId="4CFD9EE6" w14:textId="77777777" w:rsidR="00237DAC" w:rsidRPr="00907B8A" w:rsidRDefault="00237DAC" w:rsidP="004C1DA2">
            <w:pPr>
              <w:jc w:val="both"/>
              <w:rPr>
                <w:rFonts w:ascii="Tahoma" w:hAnsi="Tahoma" w:cs="Tahoma"/>
                <w:color w:val="000000" w:themeColor="text1"/>
                <w:sz w:val="24"/>
                <w:szCs w:val="24"/>
              </w:rPr>
            </w:pPr>
            <w:r w:rsidRPr="00907B8A">
              <w:rPr>
                <w:rFonts w:ascii="Tahoma" w:hAnsi="Tahoma" w:cs="Tahoma"/>
                <w:sz w:val="24"/>
                <w:szCs w:val="24"/>
              </w:rPr>
              <w:t>Colaborar con su comunidad para crear videos sobre la equidad de género que muestren la importancia de lograr la igualdad entre niñas y niños en los juegos, las actividades de la escuela y el hogar. Con ello promover que todas las personas sean tratadas con el mismo valor y respeto.</w:t>
            </w:r>
          </w:p>
        </w:tc>
        <w:tc>
          <w:tcPr>
            <w:tcW w:w="1814" w:type="dxa"/>
            <w:vAlign w:val="center"/>
          </w:tcPr>
          <w:p w14:paraId="38C5BF1D" w14:textId="77777777" w:rsidR="00237DAC" w:rsidRPr="00907B8A" w:rsidRDefault="00237DAC" w:rsidP="004C1DA2">
            <w:pPr>
              <w:jc w:val="center"/>
              <w:rPr>
                <w:rFonts w:ascii="Tahoma" w:hAnsi="Tahoma" w:cs="Tahoma"/>
                <w:noProof/>
                <w:color w:val="000000" w:themeColor="text1"/>
                <w:sz w:val="24"/>
                <w:szCs w:val="24"/>
              </w:rPr>
            </w:pPr>
            <w:r w:rsidRPr="00907B8A">
              <w:rPr>
                <w:rFonts w:ascii="Tahoma" w:hAnsi="Tahoma" w:cs="Tahoma"/>
                <w:noProof/>
                <w:sz w:val="24"/>
                <w:szCs w:val="24"/>
              </w:rPr>
              <w:drawing>
                <wp:inline distT="0" distB="0" distL="0" distR="0" wp14:anchorId="1F49573C" wp14:editId="5BA467EB">
                  <wp:extent cx="281170" cy="288000"/>
                  <wp:effectExtent l="0" t="0" r="5080" b="0"/>
                  <wp:docPr id="487356265" name="Imagen 48735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4D339B61" wp14:editId="4FDCBF7D">
                  <wp:extent cx="285785" cy="288000"/>
                  <wp:effectExtent l="0" t="0" r="0" b="0"/>
                  <wp:docPr id="2122582985" name="Imagen 212258298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3516" name="Imagen 79293516"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907B8A">
              <w:rPr>
                <w:rFonts w:ascii="Tahoma" w:hAnsi="Tahoma" w:cs="Tahoma"/>
                <w:noProof/>
                <w:sz w:val="24"/>
                <w:szCs w:val="24"/>
              </w:rPr>
              <w:drawing>
                <wp:inline distT="0" distB="0" distL="0" distR="0" wp14:anchorId="62AB03C9" wp14:editId="55BD2D01">
                  <wp:extent cx="290324" cy="288000"/>
                  <wp:effectExtent l="0" t="0" r="0" b="0"/>
                  <wp:docPr id="1047239917" name="Imagen 10472399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01437" name="Imagen 2028701437" descr="Icono&#10;&#10;Descripción generada automáticamente"/>
                          <pic:cNvPicPr/>
                        </pic:nvPicPr>
                        <pic:blipFill rotWithShape="1">
                          <a:blip r:embed="rId10"/>
                          <a:srcRect t="1588"/>
                          <a:stretch/>
                        </pic:blipFill>
                        <pic:spPr bwMode="auto">
                          <a:xfrm>
                            <a:off x="0" y="0"/>
                            <a:ext cx="290324" cy="28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D26B6EB" w14:textId="77777777" w:rsidR="00237DAC" w:rsidRPr="00907B8A" w:rsidRDefault="00237DAC" w:rsidP="00237DAC">
      <w:pPr>
        <w:spacing w:after="0" w:line="240" w:lineRule="auto"/>
        <w:rPr>
          <w:rFonts w:ascii="Tahoma" w:hAnsi="Tahoma" w:cs="Tahoma"/>
          <w:b/>
          <w:bCs/>
          <w:color w:val="000000" w:themeColor="text1"/>
          <w:sz w:val="28"/>
          <w:szCs w:val="28"/>
        </w:rPr>
      </w:pPr>
    </w:p>
    <w:p w14:paraId="2143FD76" w14:textId="77777777" w:rsidR="00237DAC" w:rsidRPr="00030466" w:rsidRDefault="00237DAC" w:rsidP="00237DAC">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MATEMÁTICAS</w:t>
      </w:r>
    </w:p>
    <w:p w14:paraId="485F5229" w14:textId="77777777" w:rsidR="00237DAC" w:rsidRPr="002778DD" w:rsidRDefault="00237DAC" w:rsidP="00237DAC">
      <w:pPr>
        <w:spacing w:after="0" w:line="240" w:lineRule="auto"/>
        <w:rPr>
          <w:rFonts w:ascii="Tahoma" w:hAnsi="Tahoma" w:cs="Tahoma"/>
          <w:b/>
          <w:bCs/>
          <w:color w:val="0D0D0D" w:themeColor="text1" w:themeTint="F2"/>
          <w:sz w:val="28"/>
          <w:szCs w:val="28"/>
        </w:rPr>
      </w:pPr>
    </w:p>
    <w:tbl>
      <w:tblPr>
        <w:tblStyle w:val="Tablaconcuadrcula"/>
        <w:tblW w:w="5000" w:type="pct"/>
        <w:tblLook w:val="04A0" w:firstRow="1" w:lastRow="0" w:firstColumn="1" w:lastColumn="0" w:noHBand="0" w:noVBand="1"/>
      </w:tblPr>
      <w:tblGrid>
        <w:gridCol w:w="2972"/>
        <w:gridCol w:w="11156"/>
      </w:tblGrid>
      <w:tr w:rsidR="00237DAC" w:rsidRPr="002778DD" w14:paraId="188EF6C6" w14:textId="77777777" w:rsidTr="004C1DA2">
        <w:tc>
          <w:tcPr>
            <w:tcW w:w="2972" w:type="dxa"/>
            <w:shd w:val="clear" w:color="auto" w:fill="B4C6E7" w:themeFill="accent1" w:themeFillTint="66"/>
            <w:vAlign w:val="center"/>
          </w:tcPr>
          <w:p w14:paraId="0BDFD4E0" w14:textId="77777777" w:rsidR="00237DAC" w:rsidRPr="002778DD" w:rsidRDefault="00237DAC" w:rsidP="004C1DA2">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CONTENIDOS</w:t>
            </w:r>
          </w:p>
        </w:tc>
        <w:tc>
          <w:tcPr>
            <w:tcW w:w="11156" w:type="dxa"/>
            <w:shd w:val="clear" w:color="auto" w:fill="B4C6E7" w:themeFill="accent1" w:themeFillTint="66"/>
            <w:vAlign w:val="center"/>
          </w:tcPr>
          <w:p w14:paraId="24F65105" w14:textId="77777777" w:rsidR="00237DAC" w:rsidRPr="002778DD" w:rsidRDefault="00237DAC" w:rsidP="004C1DA2">
            <w:pPr>
              <w:jc w:val="center"/>
              <w:rPr>
                <w:rFonts w:ascii="Tahoma" w:hAnsi="Tahoma" w:cs="Tahoma"/>
                <w:b/>
                <w:bCs/>
                <w:color w:val="0D0D0D" w:themeColor="text1" w:themeTint="F2"/>
                <w:sz w:val="28"/>
                <w:szCs w:val="28"/>
              </w:rPr>
            </w:pPr>
            <w:r>
              <w:rPr>
                <w:rFonts w:ascii="Tahoma" w:hAnsi="Tahoma" w:cs="Tahoma"/>
                <w:b/>
                <w:bCs/>
                <w:color w:val="0D0D0D" w:themeColor="text1" w:themeTint="F2"/>
                <w:sz w:val="28"/>
                <w:szCs w:val="28"/>
              </w:rPr>
              <w:t>PDA</w:t>
            </w:r>
          </w:p>
        </w:tc>
      </w:tr>
      <w:tr w:rsidR="00237DAC" w:rsidRPr="002778DD" w14:paraId="2F7131E5" w14:textId="77777777" w:rsidTr="004C1DA2">
        <w:tc>
          <w:tcPr>
            <w:tcW w:w="2972" w:type="dxa"/>
            <w:vMerge w:val="restart"/>
            <w:vAlign w:val="center"/>
          </w:tcPr>
          <w:p w14:paraId="3F9DC81F" w14:textId="77777777" w:rsidR="00237DAC" w:rsidRPr="009130C6" w:rsidRDefault="00237DAC" w:rsidP="004C1DA2">
            <w:pPr>
              <w:jc w:val="center"/>
              <w:rPr>
                <w:rFonts w:ascii="Tahoma" w:hAnsi="Tahoma" w:cs="Tahoma"/>
                <w:sz w:val="24"/>
                <w:szCs w:val="24"/>
              </w:rPr>
            </w:pPr>
            <w:r w:rsidRPr="009130C6">
              <w:rPr>
                <w:rFonts w:ascii="Tahoma" w:hAnsi="Tahoma" w:cs="Tahoma"/>
                <w:sz w:val="24"/>
                <w:szCs w:val="24"/>
              </w:rPr>
              <w:t>Estudio de los números</w:t>
            </w:r>
            <w:r>
              <w:rPr>
                <w:rFonts w:ascii="Tahoma" w:hAnsi="Tahoma" w:cs="Tahoma"/>
                <w:sz w:val="24"/>
                <w:szCs w:val="24"/>
              </w:rPr>
              <w:t>.</w:t>
            </w:r>
          </w:p>
        </w:tc>
        <w:tc>
          <w:tcPr>
            <w:tcW w:w="11156" w:type="dxa"/>
            <w:vAlign w:val="center"/>
          </w:tcPr>
          <w:p w14:paraId="23131DF6" w14:textId="77777777" w:rsidR="00237DAC" w:rsidRPr="009130C6" w:rsidRDefault="00237DAC" w:rsidP="004C1DA2">
            <w:pPr>
              <w:jc w:val="both"/>
              <w:rPr>
                <w:rFonts w:ascii="Tahoma" w:hAnsi="Tahoma" w:cs="Tahoma"/>
                <w:sz w:val="24"/>
                <w:szCs w:val="24"/>
              </w:rPr>
            </w:pPr>
            <w:r w:rsidRPr="009130C6">
              <w:rPr>
                <w:rFonts w:ascii="Tahoma" w:hAnsi="Tahoma" w:cs="Tahoma"/>
                <w:sz w:val="24"/>
                <w:szCs w:val="24"/>
              </w:rPr>
              <w:t>A partir de situaciones vinculadas a diferentes contextos, representa, interpreta, lee, escribe y ordena números decimales hasta centésimos en notación decimal y con letras apoyándose en modelos gráficos; comprende la equivalencia entre decimos, centésimos y la unidad.</w:t>
            </w:r>
          </w:p>
        </w:tc>
      </w:tr>
      <w:tr w:rsidR="00237DAC" w:rsidRPr="002778DD" w14:paraId="2F4C0DE9" w14:textId="77777777" w:rsidTr="004C1DA2">
        <w:tc>
          <w:tcPr>
            <w:tcW w:w="2972" w:type="dxa"/>
            <w:vMerge/>
            <w:vAlign w:val="center"/>
          </w:tcPr>
          <w:p w14:paraId="2493FBA1" w14:textId="77777777" w:rsidR="00237DAC" w:rsidRPr="009130C6" w:rsidRDefault="00237DAC" w:rsidP="004C1DA2">
            <w:pPr>
              <w:jc w:val="center"/>
              <w:rPr>
                <w:rFonts w:ascii="Tahoma" w:hAnsi="Tahoma" w:cs="Tahoma"/>
                <w:color w:val="0D0D0D" w:themeColor="text1" w:themeTint="F2"/>
                <w:sz w:val="24"/>
                <w:szCs w:val="24"/>
              </w:rPr>
            </w:pPr>
          </w:p>
        </w:tc>
        <w:tc>
          <w:tcPr>
            <w:tcW w:w="11156" w:type="dxa"/>
            <w:vAlign w:val="center"/>
          </w:tcPr>
          <w:p w14:paraId="5C29165E" w14:textId="77777777" w:rsidR="00237DAC" w:rsidRPr="009130C6" w:rsidRDefault="00237DAC" w:rsidP="004C1DA2">
            <w:pPr>
              <w:jc w:val="both"/>
              <w:rPr>
                <w:rFonts w:ascii="Tahoma" w:hAnsi="Tahoma" w:cs="Tahoma"/>
                <w:sz w:val="24"/>
                <w:szCs w:val="24"/>
              </w:rPr>
            </w:pPr>
            <w:r w:rsidRPr="009130C6">
              <w:rPr>
                <w:rFonts w:ascii="Tahoma" w:hAnsi="Tahoma" w:cs="Tahoma"/>
                <w:sz w:val="24"/>
                <w:szCs w:val="24"/>
              </w:rPr>
              <w:t>A través de situaciones cotidianas y de diversos contextos, cuenta, representa de diferentes formas, interpreta, ordena, lee y escribe números naturales de hasta cinco cifras; identifica regularidades en los números.</w:t>
            </w:r>
          </w:p>
        </w:tc>
      </w:tr>
      <w:tr w:rsidR="00237DAC" w:rsidRPr="002778DD" w14:paraId="151AFFEC" w14:textId="77777777" w:rsidTr="004C1DA2">
        <w:tc>
          <w:tcPr>
            <w:tcW w:w="2972" w:type="dxa"/>
            <w:vAlign w:val="center"/>
          </w:tcPr>
          <w:p w14:paraId="13BE5D7E" w14:textId="77777777" w:rsidR="00237DAC" w:rsidRPr="009130C6" w:rsidRDefault="00237DAC" w:rsidP="004C1DA2">
            <w:pPr>
              <w:jc w:val="center"/>
              <w:rPr>
                <w:rFonts w:ascii="Tahoma" w:hAnsi="Tahoma" w:cs="Tahoma"/>
                <w:color w:val="0D0D0D" w:themeColor="text1" w:themeTint="F2"/>
                <w:sz w:val="24"/>
                <w:szCs w:val="24"/>
              </w:rPr>
            </w:pPr>
            <w:r w:rsidRPr="009130C6">
              <w:rPr>
                <w:rFonts w:ascii="Tahoma" w:hAnsi="Tahoma" w:cs="Tahoma"/>
                <w:sz w:val="24"/>
                <w:szCs w:val="24"/>
              </w:rPr>
              <w:t>Suma y resta, su relación como operaciones inversas</w:t>
            </w:r>
            <w:r>
              <w:rPr>
                <w:rFonts w:ascii="Tahoma" w:hAnsi="Tahoma" w:cs="Tahoma"/>
                <w:sz w:val="24"/>
                <w:szCs w:val="24"/>
              </w:rPr>
              <w:t>.</w:t>
            </w:r>
          </w:p>
        </w:tc>
        <w:tc>
          <w:tcPr>
            <w:tcW w:w="11156" w:type="dxa"/>
            <w:vAlign w:val="center"/>
          </w:tcPr>
          <w:p w14:paraId="091566F2" w14:textId="77777777" w:rsidR="00237DAC" w:rsidRPr="009130C6" w:rsidRDefault="00237DAC" w:rsidP="004C1DA2">
            <w:pPr>
              <w:jc w:val="both"/>
              <w:rPr>
                <w:rFonts w:ascii="Tahoma" w:hAnsi="Tahoma" w:cs="Tahoma"/>
                <w:sz w:val="24"/>
                <w:szCs w:val="24"/>
              </w:rPr>
            </w:pPr>
            <w:r w:rsidRPr="009130C6">
              <w:rPr>
                <w:rFonts w:ascii="Tahoma" w:hAnsi="Tahoma" w:cs="Tahoma"/>
                <w:sz w:val="24"/>
                <w:szCs w:val="24"/>
              </w:rPr>
              <w:t>Resuelve situaciones problemáticas vinculadas a su contexto que implican sumas o restas de números naturales de hasta cuatro cifras utilizando los algoritmos convencionales.</w:t>
            </w:r>
          </w:p>
        </w:tc>
      </w:tr>
    </w:tbl>
    <w:p w14:paraId="10C2424E" w14:textId="77777777" w:rsidR="00D50190" w:rsidRPr="00237DAC" w:rsidRDefault="00D50190" w:rsidP="00237DAC"/>
    <w:sectPr w:rsidR="00D50190" w:rsidRPr="00237DAC" w:rsidSect="00266B77">
      <w:headerReference w:type="default" r:id="rId18"/>
      <w:footerReference w:type="default" r:id="rId19"/>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B9283" w14:textId="77777777" w:rsidR="006F7991" w:rsidRDefault="006F7991" w:rsidP="00266B77">
      <w:pPr>
        <w:spacing w:after="0" w:line="240" w:lineRule="auto"/>
      </w:pPr>
      <w:r>
        <w:separator/>
      </w:r>
    </w:p>
  </w:endnote>
  <w:endnote w:type="continuationSeparator" w:id="0">
    <w:p w14:paraId="24100E99" w14:textId="77777777" w:rsidR="006F7991" w:rsidRDefault="006F7991"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AC3D8E" w:rsidRDefault="00AC3D8E">
    <w:pPr>
      <w:pStyle w:val="Piedepgina"/>
    </w:pPr>
    <w:r>
      <w:rPr>
        <w:noProof/>
        <w:lang w:eastAsia="es-MX"/>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198729B" w:rsidR="00AC3D8E" w:rsidRPr="00006527" w:rsidRDefault="00AC3D8E" w:rsidP="00C07178">
                          <w:pPr>
                            <w:jc w:val="center"/>
                            <w:rPr>
                              <w:b/>
                              <w:sz w:val="36"/>
                              <w:szCs w:val="36"/>
                            </w:rPr>
                          </w:pPr>
                          <w:r>
                            <w:rPr>
                              <w:b/>
                              <w:sz w:val="36"/>
                              <w:szCs w:val="36"/>
                            </w:rPr>
                            <w:t>www.lainitas.com.mx                    202</w:t>
                          </w:r>
                          <w:r w:rsidR="00D50190">
                            <w:rPr>
                              <w:b/>
                              <w:sz w:val="36"/>
                              <w:szCs w:val="36"/>
                            </w:rPr>
                            <w:t>5</w:t>
                          </w:r>
                          <w:r>
                            <w:rPr>
                              <w:b/>
                              <w:sz w:val="36"/>
                              <w:szCs w:val="36"/>
                            </w:rPr>
                            <w:t>-202</w:t>
                          </w:r>
                          <w:r w:rsidR="00D50190">
                            <w:rPr>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198729B" w:rsidR="00AC3D8E" w:rsidRPr="00006527" w:rsidRDefault="00AC3D8E" w:rsidP="00C07178">
                    <w:pPr>
                      <w:jc w:val="center"/>
                      <w:rPr>
                        <w:b/>
                        <w:sz w:val="36"/>
                        <w:szCs w:val="36"/>
                      </w:rPr>
                    </w:pPr>
                    <w:r>
                      <w:rPr>
                        <w:b/>
                        <w:sz w:val="36"/>
                        <w:szCs w:val="36"/>
                      </w:rPr>
                      <w:t>www.lainitas.com.mx                    202</w:t>
                    </w:r>
                    <w:r w:rsidR="00D50190">
                      <w:rPr>
                        <w:b/>
                        <w:sz w:val="36"/>
                        <w:szCs w:val="36"/>
                      </w:rPr>
                      <w:t>5</w:t>
                    </w:r>
                    <w:r>
                      <w:rPr>
                        <w:b/>
                        <w:sz w:val="36"/>
                        <w:szCs w:val="36"/>
                      </w:rPr>
                      <w:t>-202</w:t>
                    </w:r>
                    <w:r w:rsidR="00D50190">
                      <w:rPr>
                        <w:b/>
                        <w:sz w:val="36"/>
                        <w:szCs w:val="36"/>
                      </w:rPr>
                      <w:t>6</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54B51" w14:textId="77777777" w:rsidR="006F7991" w:rsidRDefault="006F7991" w:rsidP="00266B77">
      <w:pPr>
        <w:spacing w:after="0" w:line="240" w:lineRule="auto"/>
      </w:pPr>
      <w:r>
        <w:separator/>
      </w:r>
    </w:p>
  </w:footnote>
  <w:footnote w:type="continuationSeparator" w:id="0">
    <w:p w14:paraId="1FE119E7" w14:textId="77777777" w:rsidR="006F7991" w:rsidRDefault="006F7991"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AC3D8E" w:rsidRDefault="00AC3D8E">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43575260" w:rsidR="00AC3D8E" w:rsidRPr="00006527" w:rsidRDefault="00AC3D8E" w:rsidP="00266B77">
                          <w:pPr>
                            <w:jc w:val="center"/>
                            <w:rPr>
                              <w:b/>
                              <w:sz w:val="36"/>
                              <w:szCs w:val="36"/>
                            </w:rPr>
                          </w:pPr>
                          <w:r>
                            <w:rPr>
                              <w:b/>
                              <w:sz w:val="36"/>
                              <w:szCs w:val="36"/>
                            </w:rPr>
                            <w:t xml:space="preserve">Dosificación </w:t>
                          </w:r>
                          <w:r w:rsidR="00765499">
                            <w:rPr>
                              <w:b/>
                              <w:sz w:val="36"/>
                              <w:szCs w:val="36"/>
                            </w:rPr>
                            <w:t>Mensual</w:t>
                          </w:r>
                          <w:r>
                            <w:rPr>
                              <w:b/>
                              <w:sz w:val="36"/>
                              <w:szCs w:val="36"/>
                            </w:rPr>
                            <w:t xml:space="preserve"> de Proyectos                    Educación Primaria       202</w:t>
                          </w:r>
                          <w:r w:rsidR="00D50190">
                            <w:rPr>
                              <w:b/>
                              <w:sz w:val="36"/>
                              <w:szCs w:val="36"/>
                            </w:rPr>
                            <w:t>5</w:t>
                          </w:r>
                          <w:r>
                            <w:rPr>
                              <w:b/>
                              <w:sz w:val="36"/>
                              <w:szCs w:val="36"/>
                            </w:rPr>
                            <w:t>-202</w:t>
                          </w:r>
                          <w:r w:rsidR="00D50190">
                            <w:rPr>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43575260" w:rsidR="00AC3D8E" w:rsidRPr="00006527" w:rsidRDefault="00AC3D8E" w:rsidP="00266B77">
                    <w:pPr>
                      <w:jc w:val="center"/>
                      <w:rPr>
                        <w:b/>
                        <w:sz w:val="36"/>
                        <w:szCs w:val="36"/>
                      </w:rPr>
                    </w:pPr>
                    <w:r>
                      <w:rPr>
                        <w:b/>
                        <w:sz w:val="36"/>
                        <w:szCs w:val="36"/>
                      </w:rPr>
                      <w:t xml:space="preserve">Dosificación </w:t>
                    </w:r>
                    <w:r w:rsidR="00765499">
                      <w:rPr>
                        <w:b/>
                        <w:sz w:val="36"/>
                        <w:szCs w:val="36"/>
                      </w:rPr>
                      <w:t>Mensual</w:t>
                    </w:r>
                    <w:r>
                      <w:rPr>
                        <w:b/>
                        <w:sz w:val="36"/>
                        <w:szCs w:val="36"/>
                      </w:rPr>
                      <w:t xml:space="preserve"> de Proyectos                    Educación Primaria       202</w:t>
                    </w:r>
                    <w:r w:rsidR="00D50190">
                      <w:rPr>
                        <w:b/>
                        <w:sz w:val="36"/>
                        <w:szCs w:val="36"/>
                      </w:rPr>
                      <w:t>5</w:t>
                    </w:r>
                    <w:r>
                      <w:rPr>
                        <w:b/>
                        <w:sz w:val="36"/>
                        <w:szCs w:val="36"/>
                      </w:rPr>
                      <w:t>-202</w:t>
                    </w:r>
                    <w:r w:rsidR="00D50190">
                      <w:rPr>
                        <w:b/>
                        <w:sz w:val="36"/>
                        <w:szCs w:val="36"/>
                      </w:rPr>
                      <w:t>6</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24"/>
    <w:rsid w:val="00000104"/>
    <w:rsid w:val="00011074"/>
    <w:rsid w:val="00014FA0"/>
    <w:rsid w:val="000275A0"/>
    <w:rsid w:val="000303C9"/>
    <w:rsid w:val="00030466"/>
    <w:rsid w:val="00032FDC"/>
    <w:rsid w:val="000352D8"/>
    <w:rsid w:val="00036AF8"/>
    <w:rsid w:val="00042514"/>
    <w:rsid w:val="00044DC2"/>
    <w:rsid w:val="000513C0"/>
    <w:rsid w:val="00064211"/>
    <w:rsid w:val="00067D39"/>
    <w:rsid w:val="00070494"/>
    <w:rsid w:val="000758F3"/>
    <w:rsid w:val="000873EE"/>
    <w:rsid w:val="000A266A"/>
    <w:rsid w:val="000A42CE"/>
    <w:rsid w:val="000C370C"/>
    <w:rsid w:val="000C59C6"/>
    <w:rsid w:val="000C6558"/>
    <w:rsid w:val="000D15A6"/>
    <w:rsid w:val="000D63C1"/>
    <w:rsid w:val="000D74E3"/>
    <w:rsid w:val="000E7028"/>
    <w:rsid w:val="000F2EA9"/>
    <w:rsid w:val="001106CD"/>
    <w:rsid w:val="00111B7F"/>
    <w:rsid w:val="00122C8E"/>
    <w:rsid w:val="00130476"/>
    <w:rsid w:val="0014205D"/>
    <w:rsid w:val="00143637"/>
    <w:rsid w:val="0014453A"/>
    <w:rsid w:val="0014592C"/>
    <w:rsid w:val="001507B1"/>
    <w:rsid w:val="00151C11"/>
    <w:rsid w:val="0015771D"/>
    <w:rsid w:val="00170D08"/>
    <w:rsid w:val="00171C4A"/>
    <w:rsid w:val="00174E5B"/>
    <w:rsid w:val="0017688C"/>
    <w:rsid w:val="00176D21"/>
    <w:rsid w:val="001813D6"/>
    <w:rsid w:val="00194788"/>
    <w:rsid w:val="0019679D"/>
    <w:rsid w:val="001A00CE"/>
    <w:rsid w:val="001A47FA"/>
    <w:rsid w:val="001C74D5"/>
    <w:rsid w:val="001D2CFE"/>
    <w:rsid w:val="001D6985"/>
    <w:rsid w:val="001E247C"/>
    <w:rsid w:val="001E354A"/>
    <w:rsid w:val="002009D3"/>
    <w:rsid w:val="002042B0"/>
    <w:rsid w:val="00210573"/>
    <w:rsid w:val="00211CEA"/>
    <w:rsid w:val="002122C8"/>
    <w:rsid w:val="00216E91"/>
    <w:rsid w:val="0022346C"/>
    <w:rsid w:val="002264CA"/>
    <w:rsid w:val="00227AD4"/>
    <w:rsid w:val="00237DAC"/>
    <w:rsid w:val="00262F4A"/>
    <w:rsid w:val="00263604"/>
    <w:rsid w:val="00266B77"/>
    <w:rsid w:val="00271AD1"/>
    <w:rsid w:val="00272B90"/>
    <w:rsid w:val="002758DC"/>
    <w:rsid w:val="00277266"/>
    <w:rsid w:val="00286ABC"/>
    <w:rsid w:val="00291200"/>
    <w:rsid w:val="002B0825"/>
    <w:rsid w:val="002B0DC6"/>
    <w:rsid w:val="002B4EDB"/>
    <w:rsid w:val="002B567C"/>
    <w:rsid w:val="002C1CCD"/>
    <w:rsid w:val="002C3D0A"/>
    <w:rsid w:val="002C3DE9"/>
    <w:rsid w:val="002E1013"/>
    <w:rsid w:val="002E6B08"/>
    <w:rsid w:val="002E70F9"/>
    <w:rsid w:val="002E75F8"/>
    <w:rsid w:val="002F172B"/>
    <w:rsid w:val="00303C42"/>
    <w:rsid w:val="003115F3"/>
    <w:rsid w:val="00320DD0"/>
    <w:rsid w:val="00322B37"/>
    <w:rsid w:val="00323616"/>
    <w:rsid w:val="00332C27"/>
    <w:rsid w:val="0033306E"/>
    <w:rsid w:val="003448A3"/>
    <w:rsid w:val="0035092C"/>
    <w:rsid w:val="00352B05"/>
    <w:rsid w:val="003546C9"/>
    <w:rsid w:val="003600E3"/>
    <w:rsid w:val="003613FC"/>
    <w:rsid w:val="00374C08"/>
    <w:rsid w:val="00376830"/>
    <w:rsid w:val="00376AE7"/>
    <w:rsid w:val="00380EFE"/>
    <w:rsid w:val="00381AC6"/>
    <w:rsid w:val="003972C0"/>
    <w:rsid w:val="003B12F6"/>
    <w:rsid w:val="003B3475"/>
    <w:rsid w:val="003B6E75"/>
    <w:rsid w:val="003C1BDE"/>
    <w:rsid w:val="003C3FAD"/>
    <w:rsid w:val="003C4824"/>
    <w:rsid w:val="003C4E4B"/>
    <w:rsid w:val="003E6A93"/>
    <w:rsid w:val="003E6E90"/>
    <w:rsid w:val="003F4B54"/>
    <w:rsid w:val="003F5C8F"/>
    <w:rsid w:val="00402F70"/>
    <w:rsid w:val="004142B1"/>
    <w:rsid w:val="00414DE1"/>
    <w:rsid w:val="00417458"/>
    <w:rsid w:val="00417A56"/>
    <w:rsid w:val="004219C8"/>
    <w:rsid w:val="00424C71"/>
    <w:rsid w:val="00425AEB"/>
    <w:rsid w:val="00434076"/>
    <w:rsid w:val="00442B56"/>
    <w:rsid w:val="004464A4"/>
    <w:rsid w:val="004518C0"/>
    <w:rsid w:val="00456162"/>
    <w:rsid w:val="00461995"/>
    <w:rsid w:val="00463265"/>
    <w:rsid w:val="00463B82"/>
    <w:rsid w:val="00475724"/>
    <w:rsid w:val="00483291"/>
    <w:rsid w:val="00490C21"/>
    <w:rsid w:val="00497BE3"/>
    <w:rsid w:val="004A3621"/>
    <w:rsid w:val="004A55D3"/>
    <w:rsid w:val="004B468B"/>
    <w:rsid w:val="004B73F5"/>
    <w:rsid w:val="004D3A0D"/>
    <w:rsid w:val="0051326D"/>
    <w:rsid w:val="00514039"/>
    <w:rsid w:val="00523AE2"/>
    <w:rsid w:val="005274CB"/>
    <w:rsid w:val="0053295B"/>
    <w:rsid w:val="00533E49"/>
    <w:rsid w:val="00545865"/>
    <w:rsid w:val="0055042C"/>
    <w:rsid w:val="00560B3E"/>
    <w:rsid w:val="00564E8C"/>
    <w:rsid w:val="0058548A"/>
    <w:rsid w:val="00587179"/>
    <w:rsid w:val="00591410"/>
    <w:rsid w:val="00592BD1"/>
    <w:rsid w:val="00596DAB"/>
    <w:rsid w:val="005B07AB"/>
    <w:rsid w:val="005B2A77"/>
    <w:rsid w:val="005B3392"/>
    <w:rsid w:val="005B36F1"/>
    <w:rsid w:val="005C2DBC"/>
    <w:rsid w:val="005C314D"/>
    <w:rsid w:val="005C673F"/>
    <w:rsid w:val="005C7DEB"/>
    <w:rsid w:val="005D0A68"/>
    <w:rsid w:val="005E7A3A"/>
    <w:rsid w:val="005F5545"/>
    <w:rsid w:val="005F690C"/>
    <w:rsid w:val="0060550E"/>
    <w:rsid w:val="00607AFE"/>
    <w:rsid w:val="00617F1A"/>
    <w:rsid w:val="006203AD"/>
    <w:rsid w:val="0062041F"/>
    <w:rsid w:val="00625A24"/>
    <w:rsid w:val="006350D9"/>
    <w:rsid w:val="00635471"/>
    <w:rsid w:val="00640BFC"/>
    <w:rsid w:val="0064227B"/>
    <w:rsid w:val="00642783"/>
    <w:rsid w:val="00647E8C"/>
    <w:rsid w:val="0065533A"/>
    <w:rsid w:val="00657D7F"/>
    <w:rsid w:val="00661456"/>
    <w:rsid w:val="00664FFF"/>
    <w:rsid w:val="006700DE"/>
    <w:rsid w:val="006706C9"/>
    <w:rsid w:val="00674730"/>
    <w:rsid w:val="00685992"/>
    <w:rsid w:val="006867DB"/>
    <w:rsid w:val="00687997"/>
    <w:rsid w:val="006A2C7C"/>
    <w:rsid w:val="006A4BF7"/>
    <w:rsid w:val="006B520B"/>
    <w:rsid w:val="006B6A95"/>
    <w:rsid w:val="006C4A9D"/>
    <w:rsid w:val="006C5AF4"/>
    <w:rsid w:val="006D0A5A"/>
    <w:rsid w:val="006D454E"/>
    <w:rsid w:val="006D5875"/>
    <w:rsid w:val="006D6304"/>
    <w:rsid w:val="006F712C"/>
    <w:rsid w:val="006F7991"/>
    <w:rsid w:val="006F7C77"/>
    <w:rsid w:val="00703E63"/>
    <w:rsid w:val="00712E48"/>
    <w:rsid w:val="0071730E"/>
    <w:rsid w:val="00717B6F"/>
    <w:rsid w:val="007249E8"/>
    <w:rsid w:val="007327D2"/>
    <w:rsid w:val="007378F3"/>
    <w:rsid w:val="00742915"/>
    <w:rsid w:val="0075201D"/>
    <w:rsid w:val="00756DCC"/>
    <w:rsid w:val="00765202"/>
    <w:rsid w:val="00765499"/>
    <w:rsid w:val="00772F2B"/>
    <w:rsid w:val="0077479A"/>
    <w:rsid w:val="007810B3"/>
    <w:rsid w:val="00782728"/>
    <w:rsid w:val="00791F9F"/>
    <w:rsid w:val="007967B4"/>
    <w:rsid w:val="007A4F1A"/>
    <w:rsid w:val="007B2F03"/>
    <w:rsid w:val="007B385F"/>
    <w:rsid w:val="007B3C0C"/>
    <w:rsid w:val="007C01D4"/>
    <w:rsid w:val="007C1057"/>
    <w:rsid w:val="007C38BF"/>
    <w:rsid w:val="007D32B0"/>
    <w:rsid w:val="007E0EBE"/>
    <w:rsid w:val="007E42B7"/>
    <w:rsid w:val="007F0CD5"/>
    <w:rsid w:val="007F3E49"/>
    <w:rsid w:val="00810FF5"/>
    <w:rsid w:val="008130E8"/>
    <w:rsid w:val="00816CC0"/>
    <w:rsid w:val="0082307B"/>
    <w:rsid w:val="00824021"/>
    <w:rsid w:val="00827EAB"/>
    <w:rsid w:val="008348B8"/>
    <w:rsid w:val="00835A01"/>
    <w:rsid w:val="00840CF1"/>
    <w:rsid w:val="0084122F"/>
    <w:rsid w:val="00845C74"/>
    <w:rsid w:val="0085236D"/>
    <w:rsid w:val="00854633"/>
    <w:rsid w:val="00855FBF"/>
    <w:rsid w:val="00861E48"/>
    <w:rsid w:val="00861E53"/>
    <w:rsid w:val="008633B8"/>
    <w:rsid w:val="00871235"/>
    <w:rsid w:val="00871C21"/>
    <w:rsid w:val="00890DDC"/>
    <w:rsid w:val="00890F4C"/>
    <w:rsid w:val="008949B4"/>
    <w:rsid w:val="008A57DC"/>
    <w:rsid w:val="008B2984"/>
    <w:rsid w:val="008B2B16"/>
    <w:rsid w:val="008B37DA"/>
    <w:rsid w:val="008C3C4B"/>
    <w:rsid w:val="008C47D7"/>
    <w:rsid w:val="008E0F3C"/>
    <w:rsid w:val="008E1BD8"/>
    <w:rsid w:val="008E65FB"/>
    <w:rsid w:val="008F1310"/>
    <w:rsid w:val="008F271C"/>
    <w:rsid w:val="008F53BB"/>
    <w:rsid w:val="008F78AC"/>
    <w:rsid w:val="00900D23"/>
    <w:rsid w:val="00901771"/>
    <w:rsid w:val="00906384"/>
    <w:rsid w:val="00907B8A"/>
    <w:rsid w:val="0091214C"/>
    <w:rsid w:val="009141E7"/>
    <w:rsid w:val="009164EE"/>
    <w:rsid w:val="00916AA4"/>
    <w:rsid w:val="009241F4"/>
    <w:rsid w:val="00926314"/>
    <w:rsid w:val="00932EFB"/>
    <w:rsid w:val="00933E5B"/>
    <w:rsid w:val="009350EA"/>
    <w:rsid w:val="0093719F"/>
    <w:rsid w:val="009412C3"/>
    <w:rsid w:val="00942D51"/>
    <w:rsid w:val="00943084"/>
    <w:rsid w:val="00954C76"/>
    <w:rsid w:val="00964655"/>
    <w:rsid w:val="00964E35"/>
    <w:rsid w:val="00965ED9"/>
    <w:rsid w:val="009708DA"/>
    <w:rsid w:val="00971F04"/>
    <w:rsid w:val="009744CB"/>
    <w:rsid w:val="00976B23"/>
    <w:rsid w:val="00980950"/>
    <w:rsid w:val="00982E0E"/>
    <w:rsid w:val="009942EC"/>
    <w:rsid w:val="009B55B8"/>
    <w:rsid w:val="009B644E"/>
    <w:rsid w:val="009B7AA2"/>
    <w:rsid w:val="009C1940"/>
    <w:rsid w:val="009D5C4C"/>
    <w:rsid w:val="009E1E95"/>
    <w:rsid w:val="009E3AE1"/>
    <w:rsid w:val="009F075E"/>
    <w:rsid w:val="009F1FBF"/>
    <w:rsid w:val="00A0549B"/>
    <w:rsid w:val="00A07C78"/>
    <w:rsid w:val="00A11D0C"/>
    <w:rsid w:val="00A153F1"/>
    <w:rsid w:val="00A157A2"/>
    <w:rsid w:val="00A32C23"/>
    <w:rsid w:val="00A33FCC"/>
    <w:rsid w:val="00A34044"/>
    <w:rsid w:val="00A37935"/>
    <w:rsid w:val="00A4216A"/>
    <w:rsid w:val="00A421C1"/>
    <w:rsid w:val="00A450BE"/>
    <w:rsid w:val="00A5113C"/>
    <w:rsid w:val="00A519D1"/>
    <w:rsid w:val="00A64905"/>
    <w:rsid w:val="00A7052C"/>
    <w:rsid w:val="00A82793"/>
    <w:rsid w:val="00A93B1B"/>
    <w:rsid w:val="00AA512A"/>
    <w:rsid w:val="00AA6270"/>
    <w:rsid w:val="00AB22BA"/>
    <w:rsid w:val="00AB482B"/>
    <w:rsid w:val="00AC06D0"/>
    <w:rsid w:val="00AC2261"/>
    <w:rsid w:val="00AC2E35"/>
    <w:rsid w:val="00AC3D8E"/>
    <w:rsid w:val="00AD42FE"/>
    <w:rsid w:val="00AD6117"/>
    <w:rsid w:val="00AE1D18"/>
    <w:rsid w:val="00AE4D3B"/>
    <w:rsid w:val="00AE73F1"/>
    <w:rsid w:val="00B112EF"/>
    <w:rsid w:val="00B11340"/>
    <w:rsid w:val="00B1279F"/>
    <w:rsid w:val="00B24549"/>
    <w:rsid w:val="00B24955"/>
    <w:rsid w:val="00B24D37"/>
    <w:rsid w:val="00B44C04"/>
    <w:rsid w:val="00B44D33"/>
    <w:rsid w:val="00B47423"/>
    <w:rsid w:val="00B52547"/>
    <w:rsid w:val="00B5257B"/>
    <w:rsid w:val="00B5261C"/>
    <w:rsid w:val="00B62142"/>
    <w:rsid w:val="00B71138"/>
    <w:rsid w:val="00B72180"/>
    <w:rsid w:val="00B73195"/>
    <w:rsid w:val="00B83B5F"/>
    <w:rsid w:val="00B83D49"/>
    <w:rsid w:val="00B875BD"/>
    <w:rsid w:val="00B94EAD"/>
    <w:rsid w:val="00B95416"/>
    <w:rsid w:val="00BA2C19"/>
    <w:rsid w:val="00BB5178"/>
    <w:rsid w:val="00BB7EB4"/>
    <w:rsid w:val="00BC6269"/>
    <w:rsid w:val="00BD4AA0"/>
    <w:rsid w:val="00BE6862"/>
    <w:rsid w:val="00BF3F8E"/>
    <w:rsid w:val="00BF406F"/>
    <w:rsid w:val="00C03415"/>
    <w:rsid w:val="00C03BEC"/>
    <w:rsid w:val="00C04FAD"/>
    <w:rsid w:val="00C07178"/>
    <w:rsid w:val="00C11E1F"/>
    <w:rsid w:val="00C168FF"/>
    <w:rsid w:val="00C2327F"/>
    <w:rsid w:val="00C25A09"/>
    <w:rsid w:val="00C44F94"/>
    <w:rsid w:val="00C47158"/>
    <w:rsid w:val="00C50A1D"/>
    <w:rsid w:val="00C537B7"/>
    <w:rsid w:val="00C57659"/>
    <w:rsid w:val="00C61204"/>
    <w:rsid w:val="00C704CD"/>
    <w:rsid w:val="00C73A8B"/>
    <w:rsid w:val="00C772C5"/>
    <w:rsid w:val="00C8440A"/>
    <w:rsid w:val="00C866C0"/>
    <w:rsid w:val="00C902EF"/>
    <w:rsid w:val="00C951A9"/>
    <w:rsid w:val="00CA0A19"/>
    <w:rsid w:val="00CB1B72"/>
    <w:rsid w:val="00CB209B"/>
    <w:rsid w:val="00CC0550"/>
    <w:rsid w:val="00CC6A31"/>
    <w:rsid w:val="00CD5E0F"/>
    <w:rsid w:val="00CE3B75"/>
    <w:rsid w:val="00CE6B5D"/>
    <w:rsid w:val="00D01557"/>
    <w:rsid w:val="00D03E3E"/>
    <w:rsid w:val="00D07B11"/>
    <w:rsid w:val="00D10982"/>
    <w:rsid w:val="00D111EF"/>
    <w:rsid w:val="00D1165A"/>
    <w:rsid w:val="00D170AA"/>
    <w:rsid w:val="00D226C4"/>
    <w:rsid w:val="00D24E90"/>
    <w:rsid w:val="00D26A24"/>
    <w:rsid w:val="00D27373"/>
    <w:rsid w:val="00D3200B"/>
    <w:rsid w:val="00D330FC"/>
    <w:rsid w:val="00D3561D"/>
    <w:rsid w:val="00D438D2"/>
    <w:rsid w:val="00D44484"/>
    <w:rsid w:val="00D4545B"/>
    <w:rsid w:val="00D4788D"/>
    <w:rsid w:val="00D47915"/>
    <w:rsid w:val="00D50190"/>
    <w:rsid w:val="00D53B2B"/>
    <w:rsid w:val="00D609EB"/>
    <w:rsid w:val="00D70ABD"/>
    <w:rsid w:val="00D72BA6"/>
    <w:rsid w:val="00D8269D"/>
    <w:rsid w:val="00D851C8"/>
    <w:rsid w:val="00D861B7"/>
    <w:rsid w:val="00D90677"/>
    <w:rsid w:val="00D91289"/>
    <w:rsid w:val="00DA02BC"/>
    <w:rsid w:val="00DA6DBF"/>
    <w:rsid w:val="00DB5C11"/>
    <w:rsid w:val="00DC2B2D"/>
    <w:rsid w:val="00DC5F45"/>
    <w:rsid w:val="00DC7860"/>
    <w:rsid w:val="00DD0453"/>
    <w:rsid w:val="00DD0632"/>
    <w:rsid w:val="00DD0DA0"/>
    <w:rsid w:val="00DD0DFC"/>
    <w:rsid w:val="00DE2E57"/>
    <w:rsid w:val="00DE4F5B"/>
    <w:rsid w:val="00DE5F4C"/>
    <w:rsid w:val="00DF164D"/>
    <w:rsid w:val="00DF4192"/>
    <w:rsid w:val="00DF4E07"/>
    <w:rsid w:val="00E057C1"/>
    <w:rsid w:val="00E0760D"/>
    <w:rsid w:val="00E10301"/>
    <w:rsid w:val="00E109D9"/>
    <w:rsid w:val="00E2107C"/>
    <w:rsid w:val="00E35DDB"/>
    <w:rsid w:val="00E35F70"/>
    <w:rsid w:val="00E40C56"/>
    <w:rsid w:val="00E46659"/>
    <w:rsid w:val="00E52B28"/>
    <w:rsid w:val="00E53C40"/>
    <w:rsid w:val="00E6387A"/>
    <w:rsid w:val="00E67AEA"/>
    <w:rsid w:val="00E711EC"/>
    <w:rsid w:val="00E74305"/>
    <w:rsid w:val="00E826FA"/>
    <w:rsid w:val="00E83AFD"/>
    <w:rsid w:val="00E844D5"/>
    <w:rsid w:val="00E90146"/>
    <w:rsid w:val="00E91270"/>
    <w:rsid w:val="00E947FF"/>
    <w:rsid w:val="00EA34CD"/>
    <w:rsid w:val="00EB407C"/>
    <w:rsid w:val="00EB766C"/>
    <w:rsid w:val="00EB7F58"/>
    <w:rsid w:val="00ED141F"/>
    <w:rsid w:val="00ED433F"/>
    <w:rsid w:val="00ED4759"/>
    <w:rsid w:val="00ED628B"/>
    <w:rsid w:val="00EE298C"/>
    <w:rsid w:val="00EE5488"/>
    <w:rsid w:val="00EF52F0"/>
    <w:rsid w:val="00EF655C"/>
    <w:rsid w:val="00F02E13"/>
    <w:rsid w:val="00F05181"/>
    <w:rsid w:val="00F1042D"/>
    <w:rsid w:val="00F10EC4"/>
    <w:rsid w:val="00F12CFB"/>
    <w:rsid w:val="00F1638C"/>
    <w:rsid w:val="00F20DC1"/>
    <w:rsid w:val="00F263DA"/>
    <w:rsid w:val="00F303FE"/>
    <w:rsid w:val="00F31A97"/>
    <w:rsid w:val="00F31FFC"/>
    <w:rsid w:val="00F34E17"/>
    <w:rsid w:val="00F36F66"/>
    <w:rsid w:val="00F475A5"/>
    <w:rsid w:val="00F52DD9"/>
    <w:rsid w:val="00F54345"/>
    <w:rsid w:val="00F57994"/>
    <w:rsid w:val="00F61D58"/>
    <w:rsid w:val="00F61F4B"/>
    <w:rsid w:val="00F6226D"/>
    <w:rsid w:val="00F7238B"/>
    <w:rsid w:val="00F76946"/>
    <w:rsid w:val="00F857A5"/>
    <w:rsid w:val="00F92938"/>
    <w:rsid w:val="00F9457D"/>
    <w:rsid w:val="00FA2DB8"/>
    <w:rsid w:val="00FA5062"/>
    <w:rsid w:val="00FA6189"/>
    <w:rsid w:val="00FB3BEF"/>
    <w:rsid w:val="00FB6B44"/>
    <w:rsid w:val="00FC6BB4"/>
    <w:rsid w:val="00FD1CDC"/>
    <w:rsid w:val="00FD4368"/>
    <w:rsid w:val="00FE0CF0"/>
    <w:rsid w:val="00FE4EFE"/>
    <w:rsid w:val="00FE7700"/>
    <w:rsid w:val="00FF2A89"/>
    <w:rsid w:val="00FF48B6"/>
    <w:rsid w:val="00FF5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61937-4C87-41D0-B48D-11D84145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2934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cp:lastPrinted>2023-07-24T09:57:00Z</cp:lastPrinted>
  <dcterms:created xsi:type="dcterms:W3CDTF">2025-09-24T03:12:00Z</dcterms:created>
  <dcterms:modified xsi:type="dcterms:W3CDTF">2025-09-24T03:12:00Z</dcterms:modified>
</cp:coreProperties>
</file>